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69" w:rsidRPr="007358CB" w:rsidRDefault="008C3969" w:rsidP="007358CB">
      <w:pPr>
        <w:spacing w:before="240"/>
        <w:rPr>
          <w:b/>
          <w:sz w:val="28"/>
          <w:szCs w:val="28"/>
          <w:lang w:val="ru-RU"/>
        </w:rPr>
      </w:pPr>
      <w:r w:rsidRPr="007358CB">
        <w:rPr>
          <w:b/>
          <w:sz w:val="28"/>
          <w:szCs w:val="28"/>
          <w:lang w:val="ru-RU"/>
        </w:rPr>
        <w:t>ТРЕБОВАНИЯ К УРОВНЮ ПОДГОТОВКИ ОБУЧАЮЩИХСЯ 10  класса</w:t>
      </w:r>
    </w:p>
    <w:p w:rsidR="008C3969" w:rsidRPr="007358CB" w:rsidRDefault="008C3969" w:rsidP="007358CB">
      <w:pPr>
        <w:pStyle w:val="2"/>
        <w:widowControl w:val="0"/>
        <w:tabs>
          <w:tab w:val="left" w:pos="-426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7358CB">
        <w:rPr>
          <w:rFonts w:ascii="Times New Roman" w:hAnsi="Times New Roman"/>
        </w:rPr>
        <w:t xml:space="preserve">В результате изучения русской словесности ученик </w:t>
      </w:r>
    </w:p>
    <w:p w:rsidR="008C3969" w:rsidRPr="007358CB" w:rsidRDefault="008C3969" w:rsidP="007358CB">
      <w:pPr>
        <w:pStyle w:val="ab"/>
        <w:widowControl w:val="0"/>
        <w:tabs>
          <w:tab w:val="left" w:pos="-426"/>
        </w:tabs>
        <w:spacing w:after="0"/>
        <w:ind w:left="0"/>
        <w:jc w:val="both"/>
        <w:rPr>
          <w:rFonts w:ascii="Times New Roman" w:hAnsi="Times New Roman"/>
          <w:b/>
          <w:i/>
        </w:rPr>
      </w:pPr>
      <w:r w:rsidRPr="007358CB">
        <w:rPr>
          <w:rFonts w:ascii="Times New Roman" w:hAnsi="Times New Roman"/>
          <w:b/>
          <w:i/>
        </w:rPr>
        <w:t>Научится:</w:t>
      </w:r>
    </w:p>
    <w:p w:rsidR="008C3969" w:rsidRPr="007358CB" w:rsidRDefault="008C3969" w:rsidP="007358CB">
      <w:pPr>
        <w:numPr>
          <w:ilvl w:val="0"/>
          <w:numId w:val="34"/>
        </w:numPr>
        <w:ind w:left="0" w:firstLine="0"/>
        <w:contextualSpacing/>
        <w:jc w:val="both"/>
        <w:rPr>
          <w:sz w:val="24"/>
          <w:szCs w:val="24"/>
        </w:rPr>
      </w:pPr>
      <w:r w:rsidRPr="007358CB">
        <w:rPr>
          <w:sz w:val="24"/>
          <w:szCs w:val="24"/>
        </w:rPr>
        <w:t>богатство лексики русского языка;</w:t>
      </w:r>
    </w:p>
    <w:p w:rsidR="008C3969" w:rsidRPr="007358CB" w:rsidRDefault="008C3969" w:rsidP="007358CB">
      <w:pPr>
        <w:pStyle w:val="msonormalcxspmiddle"/>
        <w:numPr>
          <w:ilvl w:val="0"/>
          <w:numId w:val="34"/>
        </w:numPr>
        <w:spacing w:after="0" w:afterAutospacing="0"/>
        <w:ind w:left="0" w:firstLine="0"/>
        <w:contextualSpacing/>
        <w:jc w:val="both"/>
        <w:rPr>
          <w:b/>
        </w:rPr>
      </w:pPr>
      <w:r w:rsidRPr="007358CB">
        <w:t>особенности употребления лексики русского языка;</w:t>
      </w:r>
    </w:p>
    <w:p w:rsidR="008C3969" w:rsidRPr="007358CB" w:rsidRDefault="008C3969" w:rsidP="007358CB">
      <w:pPr>
        <w:pStyle w:val="msonormalcxspmiddle"/>
        <w:numPr>
          <w:ilvl w:val="0"/>
          <w:numId w:val="34"/>
        </w:numPr>
        <w:spacing w:after="0" w:afterAutospacing="0"/>
        <w:ind w:left="0" w:firstLine="0"/>
        <w:contextualSpacing/>
        <w:jc w:val="both"/>
      </w:pPr>
      <w:r w:rsidRPr="007358CB">
        <w:t>средства художественной изобразительности и их роль;</w:t>
      </w:r>
    </w:p>
    <w:p w:rsidR="008C3969" w:rsidRPr="007358CB" w:rsidRDefault="008C3969" w:rsidP="007358CB">
      <w:pPr>
        <w:pStyle w:val="msonormalcxspmiddle"/>
        <w:numPr>
          <w:ilvl w:val="0"/>
          <w:numId w:val="34"/>
        </w:numPr>
        <w:spacing w:after="0" w:afterAutospacing="0"/>
        <w:ind w:left="0" w:firstLine="0"/>
        <w:contextualSpacing/>
        <w:jc w:val="both"/>
      </w:pPr>
      <w:r w:rsidRPr="007358CB">
        <w:t>эпические жанры народной словесности и особенности их языка;</w:t>
      </w:r>
    </w:p>
    <w:p w:rsidR="008C3969" w:rsidRPr="007358CB" w:rsidRDefault="008C3969" w:rsidP="007358CB">
      <w:pPr>
        <w:widowControl w:val="0"/>
        <w:tabs>
          <w:tab w:val="left" w:pos="-426"/>
        </w:tabs>
        <w:jc w:val="both"/>
        <w:rPr>
          <w:b/>
          <w:i/>
          <w:sz w:val="24"/>
          <w:szCs w:val="24"/>
        </w:rPr>
      </w:pPr>
      <w:r w:rsidRPr="007358CB">
        <w:rPr>
          <w:b/>
          <w:i/>
          <w:sz w:val="24"/>
          <w:szCs w:val="24"/>
        </w:rPr>
        <w:t>получит возможность научиться:</w:t>
      </w:r>
    </w:p>
    <w:p w:rsidR="008C3969" w:rsidRPr="007358CB" w:rsidRDefault="008C3969" w:rsidP="007358CB">
      <w:pPr>
        <w:numPr>
          <w:ilvl w:val="0"/>
          <w:numId w:val="35"/>
        </w:numPr>
        <w:ind w:left="0" w:firstLine="0"/>
        <w:jc w:val="both"/>
        <w:rPr>
          <w:sz w:val="24"/>
          <w:szCs w:val="24"/>
        </w:rPr>
      </w:pPr>
      <w:r w:rsidRPr="007358CB">
        <w:rPr>
          <w:sz w:val="24"/>
          <w:szCs w:val="24"/>
        </w:rPr>
        <w:t>определять лексическое значение слова;</w:t>
      </w:r>
    </w:p>
    <w:p w:rsidR="008C3969" w:rsidRPr="007358CB" w:rsidRDefault="008C3969" w:rsidP="007358CB">
      <w:pPr>
        <w:numPr>
          <w:ilvl w:val="0"/>
          <w:numId w:val="35"/>
        </w:numPr>
        <w:ind w:left="0" w:firstLine="0"/>
        <w:jc w:val="both"/>
        <w:rPr>
          <w:sz w:val="24"/>
          <w:szCs w:val="24"/>
          <w:lang w:val="ru-RU"/>
        </w:rPr>
      </w:pPr>
      <w:r w:rsidRPr="007358CB">
        <w:rPr>
          <w:sz w:val="24"/>
          <w:szCs w:val="24"/>
          <w:lang w:val="ru-RU"/>
        </w:rPr>
        <w:t>находить в текстах и определять роль изобразительных средств;</w:t>
      </w:r>
    </w:p>
    <w:p w:rsidR="008C3969" w:rsidRPr="007358CB" w:rsidRDefault="008C3969" w:rsidP="007358CB">
      <w:pPr>
        <w:numPr>
          <w:ilvl w:val="0"/>
          <w:numId w:val="35"/>
        </w:numPr>
        <w:ind w:left="0" w:firstLine="0"/>
        <w:jc w:val="both"/>
        <w:rPr>
          <w:sz w:val="24"/>
          <w:szCs w:val="24"/>
        </w:rPr>
      </w:pPr>
      <w:r w:rsidRPr="007358CB">
        <w:rPr>
          <w:sz w:val="24"/>
          <w:szCs w:val="24"/>
        </w:rPr>
        <w:t>различать жанры народной словесности;</w:t>
      </w:r>
    </w:p>
    <w:p w:rsidR="008C3969" w:rsidRPr="007358CB" w:rsidRDefault="008C3969" w:rsidP="007358CB">
      <w:pPr>
        <w:numPr>
          <w:ilvl w:val="0"/>
          <w:numId w:val="35"/>
        </w:numPr>
        <w:ind w:left="0" w:firstLine="0"/>
        <w:jc w:val="both"/>
        <w:rPr>
          <w:sz w:val="24"/>
          <w:szCs w:val="24"/>
          <w:lang w:val="ru-RU"/>
        </w:rPr>
      </w:pPr>
      <w:r w:rsidRPr="007358CB">
        <w:rPr>
          <w:sz w:val="24"/>
          <w:szCs w:val="24"/>
          <w:lang w:val="ru-RU"/>
        </w:rPr>
        <w:t>различать эпические, лирические и драматические произведения;</w:t>
      </w:r>
    </w:p>
    <w:p w:rsidR="008C3969" w:rsidRPr="007358CB" w:rsidRDefault="008C3969" w:rsidP="007358CB">
      <w:pPr>
        <w:jc w:val="both"/>
        <w:rPr>
          <w:b/>
          <w:i/>
          <w:sz w:val="24"/>
          <w:szCs w:val="24"/>
        </w:rPr>
      </w:pPr>
      <w:r w:rsidRPr="007358CB">
        <w:rPr>
          <w:b/>
          <w:i/>
          <w:sz w:val="24"/>
          <w:szCs w:val="24"/>
        </w:rPr>
        <w:t>аудирование и чтение:</w:t>
      </w:r>
    </w:p>
    <w:p w:rsidR="008C3969" w:rsidRPr="007358CB" w:rsidRDefault="008C3969" w:rsidP="007358CB">
      <w:pPr>
        <w:numPr>
          <w:ilvl w:val="0"/>
          <w:numId w:val="36"/>
        </w:numPr>
        <w:ind w:left="0" w:firstLine="0"/>
        <w:jc w:val="both"/>
        <w:rPr>
          <w:sz w:val="24"/>
          <w:szCs w:val="24"/>
          <w:lang w:val="ru-RU"/>
        </w:rPr>
      </w:pPr>
      <w:r w:rsidRPr="007358CB">
        <w:rPr>
          <w:sz w:val="24"/>
          <w:szCs w:val="24"/>
          <w:lang w:val="ru-RU"/>
        </w:rPr>
        <w:t>выразительно читать тексты различной эмоциональной окраски и   жанров;</w:t>
      </w:r>
    </w:p>
    <w:p w:rsidR="008C3969" w:rsidRPr="007358CB" w:rsidRDefault="008C3969" w:rsidP="007358CB">
      <w:pPr>
        <w:numPr>
          <w:ilvl w:val="0"/>
          <w:numId w:val="36"/>
        </w:numPr>
        <w:ind w:left="0" w:firstLine="0"/>
        <w:jc w:val="both"/>
        <w:rPr>
          <w:sz w:val="24"/>
          <w:szCs w:val="24"/>
        </w:rPr>
      </w:pPr>
      <w:r w:rsidRPr="007358CB">
        <w:rPr>
          <w:sz w:val="24"/>
          <w:szCs w:val="24"/>
        </w:rPr>
        <w:t>пересказывать прозу;</w:t>
      </w:r>
    </w:p>
    <w:p w:rsidR="008C3969" w:rsidRPr="007358CB" w:rsidRDefault="008C3969" w:rsidP="007358CB">
      <w:pPr>
        <w:numPr>
          <w:ilvl w:val="0"/>
          <w:numId w:val="36"/>
        </w:numPr>
        <w:ind w:left="0" w:firstLine="0"/>
        <w:jc w:val="both"/>
        <w:rPr>
          <w:sz w:val="24"/>
          <w:szCs w:val="24"/>
        </w:rPr>
      </w:pPr>
      <w:r w:rsidRPr="007358CB">
        <w:rPr>
          <w:sz w:val="24"/>
          <w:szCs w:val="24"/>
        </w:rPr>
        <w:t>работать со словарями;</w:t>
      </w:r>
    </w:p>
    <w:p w:rsidR="008C3969" w:rsidRPr="007358CB" w:rsidRDefault="008C3969" w:rsidP="007358CB">
      <w:pPr>
        <w:numPr>
          <w:ilvl w:val="0"/>
          <w:numId w:val="36"/>
        </w:numPr>
        <w:ind w:left="0" w:firstLine="0"/>
        <w:jc w:val="both"/>
        <w:rPr>
          <w:sz w:val="24"/>
          <w:szCs w:val="24"/>
          <w:lang w:val="ru-RU"/>
        </w:rPr>
      </w:pPr>
      <w:r w:rsidRPr="007358CB">
        <w:rPr>
          <w:sz w:val="24"/>
          <w:szCs w:val="24"/>
          <w:lang w:val="ru-RU"/>
        </w:rPr>
        <w:t>находить в текстах лексические единицы;</w:t>
      </w:r>
    </w:p>
    <w:p w:rsidR="008C3969" w:rsidRPr="007358CB" w:rsidRDefault="008C3969" w:rsidP="007358CB">
      <w:pPr>
        <w:jc w:val="both"/>
        <w:rPr>
          <w:b/>
          <w:i/>
          <w:sz w:val="24"/>
          <w:szCs w:val="24"/>
        </w:rPr>
      </w:pPr>
      <w:r w:rsidRPr="007358CB">
        <w:rPr>
          <w:b/>
          <w:i/>
          <w:sz w:val="24"/>
          <w:szCs w:val="24"/>
        </w:rPr>
        <w:t>говорение и письмо</w:t>
      </w:r>
    </w:p>
    <w:p w:rsidR="008C3969" w:rsidRPr="007358CB" w:rsidRDefault="008C3969" w:rsidP="007358CB">
      <w:pPr>
        <w:numPr>
          <w:ilvl w:val="0"/>
          <w:numId w:val="36"/>
        </w:numPr>
        <w:ind w:left="0" w:firstLine="0"/>
        <w:jc w:val="both"/>
        <w:rPr>
          <w:sz w:val="24"/>
          <w:szCs w:val="24"/>
        </w:rPr>
      </w:pPr>
      <w:r w:rsidRPr="007358CB">
        <w:rPr>
          <w:sz w:val="24"/>
          <w:szCs w:val="24"/>
        </w:rPr>
        <w:t>строить диалог;</w:t>
      </w:r>
    </w:p>
    <w:p w:rsidR="008C3969" w:rsidRPr="007358CB" w:rsidRDefault="008C3969" w:rsidP="007358CB">
      <w:pPr>
        <w:pStyle w:val="msonormalcxspmiddle"/>
        <w:numPr>
          <w:ilvl w:val="0"/>
          <w:numId w:val="37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7358CB">
        <w:t>создание собственных текстов различных типов речи;</w:t>
      </w:r>
    </w:p>
    <w:p w:rsidR="008C3969" w:rsidRPr="007358CB" w:rsidRDefault="008C3969" w:rsidP="007358CB">
      <w:pPr>
        <w:pStyle w:val="msonormalcxspmiddle"/>
        <w:numPr>
          <w:ilvl w:val="0"/>
          <w:numId w:val="37"/>
        </w:numPr>
        <w:spacing w:after="0" w:afterAutospacing="0"/>
        <w:ind w:left="0" w:firstLine="0"/>
        <w:contextualSpacing/>
        <w:jc w:val="both"/>
      </w:pPr>
      <w:r w:rsidRPr="007358CB">
        <w:t>создание собственных текстов различных жанров;</w:t>
      </w:r>
    </w:p>
    <w:p w:rsidR="008C3969" w:rsidRPr="007358CB" w:rsidRDefault="008C3969" w:rsidP="007358CB">
      <w:pPr>
        <w:pStyle w:val="msonormalcxspmiddle"/>
        <w:numPr>
          <w:ilvl w:val="0"/>
          <w:numId w:val="37"/>
        </w:numPr>
        <w:spacing w:after="0" w:afterAutospacing="0"/>
        <w:ind w:left="0" w:firstLine="0"/>
        <w:contextualSpacing/>
        <w:jc w:val="both"/>
        <w:rPr>
          <w:b/>
        </w:rPr>
      </w:pPr>
      <w:r w:rsidRPr="007358CB">
        <w:t>употреблять лексические ресурсы языка в собственных высказываниях;</w:t>
      </w:r>
    </w:p>
    <w:p w:rsidR="008C3969" w:rsidRPr="007358CB" w:rsidRDefault="008C3969" w:rsidP="007358CB">
      <w:pPr>
        <w:pStyle w:val="msonormalcxspmiddle"/>
        <w:spacing w:after="0" w:afterAutospacing="0"/>
        <w:contextualSpacing/>
        <w:jc w:val="both"/>
        <w:rPr>
          <w:b/>
          <w:i/>
        </w:rPr>
      </w:pPr>
      <w:r w:rsidRPr="007358CB">
        <w:rPr>
          <w:b/>
          <w:i/>
        </w:rPr>
        <w:t xml:space="preserve">использовать приобретенные знания и умения в практической </w:t>
      </w:r>
    </w:p>
    <w:p w:rsidR="008C3969" w:rsidRPr="007358CB" w:rsidRDefault="008C3969" w:rsidP="007358CB">
      <w:pPr>
        <w:pStyle w:val="msonormalcxspmiddle"/>
        <w:spacing w:after="0" w:afterAutospacing="0"/>
        <w:contextualSpacing/>
        <w:jc w:val="both"/>
        <w:rPr>
          <w:b/>
          <w:i/>
        </w:rPr>
      </w:pPr>
      <w:r w:rsidRPr="007358CB">
        <w:rPr>
          <w:b/>
          <w:i/>
        </w:rPr>
        <w:t>деятельности и повседневной жизни для:</w:t>
      </w:r>
    </w:p>
    <w:p w:rsidR="008C3969" w:rsidRPr="007358CB" w:rsidRDefault="008C3969" w:rsidP="007358CB">
      <w:pPr>
        <w:pStyle w:val="msonormalcxspmiddle"/>
        <w:numPr>
          <w:ilvl w:val="0"/>
          <w:numId w:val="38"/>
        </w:numPr>
        <w:spacing w:after="0" w:afterAutospacing="0"/>
        <w:ind w:left="0" w:firstLine="0"/>
        <w:contextualSpacing/>
        <w:jc w:val="both"/>
        <w:rPr>
          <w:b/>
        </w:rPr>
      </w:pPr>
      <w:r w:rsidRPr="007358CB">
        <w:t>осознания значения произведений словесности  в жизни человека и общества;</w:t>
      </w:r>
    </w:p>
    <w:p w:rsidR="008C3969" w:rsidRPr="007358CB" w:rsidRDefault="008C3969" w:rsidP="007358CB">
      <w:pPr>
        <w:pStyle w:val="msonormalcxspmiddle"/>
        <w:numPr>
          <w:ilvl w:val="0"/>
          <w:numId w:val="38"/>
        </w:numPr>
        <w:spacing w:after="0" w:afterAutospacing="0"/>
        <w:ind w:left="0" w:firstLine="0"/>
        <w:contextualSpacing/>
        <w:jc w:val="both"/>
      </w:pPr>
      <w:r w:rsidRPr="007358CB">
        <w:t>творческого овладения богатствами родного языка в освоении духовного опыта человечества.</w:t>
      </w:r>
    </w:p>
    <w:p w:rsidR="008C3969" w:rsidRPr="007358CB" w:rsidRDefault="008C3969" w:rsidP="007358CB">
      <w:pPr>
        <w:pStyle w:val="a3"/>
        <w:spacing w:before="240"/>
        <w:rPr>
          <w:b/>
          <w:sz w:val="24"/>
          <w:szCs w:val="24"/>
        </w:rPr>
      </w:pPr>
    </w:p>
    <w:p w:rsidR="008C3969" w:rsidRPr="007358CB" w:rsidRDefault="008C3969" w:rsidP="007358CB">
      <w:pPr>
        <w:pStyle w:val="a3"/>
        <w:spacing w:before="240"/>
        <w:rPr>
          <w:b/>
          <w:sz w:val="24"/>
          <w:szCs w:val="24"/>
        </w:rPr>
      </w:pPr>
    </w:p>
    <w:p w:rsidR="008C3969" w:rsidRDefault="008C3969" w:rsidP="007358CB">
      <w:pPr>
        <w:pStyle w:val="a3"/>
        <w:spacing w:before="240"/>
        <w:rPr>
          <w:b/>
        </w:rPr>
      </w:pPr>
    </w:p>
    <w:p w:rsidR="008C3969" w:rsidRDefault="008C3969" w:rsidP="007358CB">
      <w:pPr>
        <w:pStyle w:val="a3"/>
        <w:spacing w:before="240"/>
        <w:rPr>
          <w:b/>
        </w:rPr>
      </w:pPr>
    </w:p>
    <w:p w:rsidR="008C3969" w:rsidRPr="006D5404" w:rsidRDefault="008C3969" w:rsidP="008166D1">
      <w:pPr>
        <w:overflowPunct w:val="0"/>
        <w:autoSpaceDE w:val="0"/>
        <w:autoSpaceDN w:val="0"/>
        <w:adjustRightInd w:val="0"/>
        <w:jc w:val="center"/>
        <w:rPr>
          <w:color w:val="0D0D0D"/>
          <w:sz w:val="28"/>
          <w:szCs w:val="28"/>
          <w:lang w:val="ru-RU"/>
        </w:rPr>
      </w:pPr>
    </w:p>
    <w:p w:rsidR="008C3969" w:rsidRPr="009F2389" w:rsidRDefault="008C3969" w:rsidP="009F2389">
      <w:pPr>
        <w:spacing w:line="276" w:lineRule="auto"/>
        <w:jc w:val="center"/>
        <w:rPr>
          <w:b/>
          <w:sz w:val="16"/>
          <w:szCs w:val="16"/>
          <w:lang w:val="ru-RU" w:eastAsia="en-US"/>
        </w:rPr>
      </w:pPr>
    </w:p>
    <w:p w:rsidR="008C3969" w:rsidRPr="009F2389" w:rsidRDefault="008C3969" w:rsidP="009F2389">
      <w:pPr>
        <w:spacing w:line="276" w:lineRule="auto"/>
        <w:jc w:val="center"/>
        <w:rPr>
          <w:b/>
          <w:sz w:val="24"/>
          <w:szCs w:val="24"/>
          <w:lang w:val="ru-RU" w:eastAsia="en-US"/>
        </w:rPr>
      </w:pPr>
      <w:r w:rsidRPr="009F2389">
        <w:rPr>
          <w:b/>
          <w:sz w:val="24"/>
          <w:szCs w:val="24"/>
          <w:lang w:val="ru-RU" w:eastAsia="en-US"/>
        </w:rPr>
        <w:t>Содержание курса</w:t>
      </w:r>
    </w:p>
    <w:p w:rsidR="008C3969" w:rsidRPr="00B37FAD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Язык и культура (12 ч</w:t>
      </w:r>
      <w:r w:rsidRPr="00B37FAD">
        <w:rPr>
          <w:sz w:val="24"/>
          <w:szCs w:val="24"/>
          <w:lang w:val="ru-RU" w:eastAsia="en-US"/>
        </w:rPr>
        <w:t>) Русский язык как зеркало национа</w:t>
      </w:r>
      <w:r>
        <w:rPr>
          <w:sz w:val="24"/>
          <w:szCs w:val="24"/>
          <w:lang w:val="ru-RU" w:eastAsia="en-US"/>
        </w:rPr>
        <w:t>льной культуры и истории народа</w:t>
      </w:r>
      <w:r w:rsidRPr="00B37FAD">
        <w:rPr>
          <w:sz w:val="24"/>
          <w:szCs w:val="24"/>
          <w:lang w:val="ru-RU" w:eastAsia="en-US"/>
        </w:rPr>
        <w:t>. Примеры ключевых слов (концептов) русской культуры, их национально-историческая значимость. Образ человека в языке: слова-концепты «дух» и «душа». Ключевые слова, обозначающие мир русской природы; религиозные представления. Крылатые слова и выражения (прецедентные тексты) из произведений художественной литературы, кинофильмов, песен, рекламных текстов и т.п. О происхождении фразеологизмов. Источники фразеологизмов. Развитие языка как объективный процесс. Основные тенденции развития современного русского языка. Новые иноязычные заимствования в современном русском языке. Словообразовательные неологизмы в современном русском языке. Переосмысление значений слов в современном русском языке.</w:t>
      </w:r>
    </w:p>
    <w:p w:rsidR="008C3969" w:rsidRPr="00B37FAD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Культура речи (12 ч)</w:t>
      </w:r>
      <w:r w:rsidRPr="00B37FAD">
        <w:rPr>
          <w:sz w:val="24"/>
          <w:szCs w:val="24"/>
          <w:lang w:val="ru-RU" w:eastAsia="en-US"/>
        </w:rPr>
        <w:t xml:space="preserve"> </w:t>
      </w:r>
    </w:p>
    <w:p w:rsidR="008C3969" w:rsidRPr="00B37FAD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Основные орфоэпические нормы</w:t>
      </w:r>
      <w:r w:rsidRPr="00B37FAD">
        <w:rPr>
          <w:sz w:val="24"/>
          <w:szCs w:val="24"/>
          <w:lang w:val="ru-RU" w:eastAsia="en-US"/>
        </w:rPr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</w:t>
      </w:r>
      <w:r w:rsidRPr="00B37FAD">
        <w:rPr>
          <w:sz w:val="24"/>
          <w:szCs w:val="24"/>
          <w:lang w:val="ru-RU" w:eastAsia="en-US"/>
        </w:rPr>
        <w:lastRenderedPageBreak/>
        <w:t xml:space="preserve">современных орфоэпических словарях. Нарушение орфоэпической нормы как художественный приѐм. </w:t>
      </w:r>
    </w:p>
    <w:p w:rsidR="008C3969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Основные лексические нормы</w:t>
      </w:r>
      <w:r w:rsidRPr="00B37FAD">
        <w:rPr>
          <w:sz w:val="24"/>
          <w:szCs w:val="24"/>
          <w:lang w:val="ru-RU" w:eastAsia="en-US"/>
        </w:rPr>
        <w:t xml:space="preserve"> современного русского литературного языка.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 Речевая избыточность и точность. Тавтология. Плеоназм. Типичные ошибки‚ связанные с речевой избыточностью. Современные толковые словари. Отражение вариантов лексической нормы в современных словарях. </w:t>
      </w:r>
    </w:p>
    <w:p w:rsidR="008C3969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Основные грамматические нормы</w:t>
      </w:r>
      <w:r w:rsidRPr="00B37FAD">
        <w:rPr>
          <w:sz w:val="24"/>
          <w:szCs w:val="24"/>
          <w:lang w:val="ru-RU" w:eastAsia="en-US"/>
        </w:rPr>
        <w:t xml:space="preserve"> современного русского литературного языка. Типичные грамматические ошибки. Управление: управление предлогов благодаря, согласно, вопреки. Правильное построение словосочетаний по типу управления (отзыв о книге – рецензия на книгу). Правильное употребление предлогов</w:t>
      </w:r>
      <w:r w:rsidRPr="009F2389">
        <w:rPr>
          <w:sz w:val="24"/>
          <w:szCs w:val="24"/>
          <w:lang w:val="ru-RU" w:eastAsia="en-US"/>
        </w:rPr>
        <w:t xml:space="preserve"> </w:t>
      </w:r>
      <w:r w:rsidRPr="00B37FAD">
        <w:rPr>
          <w:sz w:val="24"/>
          <w:szCs w:val="24"/>
          <w:lang w:val="ru-RU" w:eastAsia="en-US"/>
        </w:rPr>
        <w:t>в составе словосочетания (приехать из Москвы – приехать с Урала). Нормы употребления причастных и деепричастных оборотов‚ предложений с косвенной речью. Типичные ошибки в построении сложных предложений. Отражение вариантов грамматической нормы в современных грамматических словарях и справочниках</w:t>
      </w:r>
    </w:p>
    <w:p w:rsidR="008C3969" w:rsidRPr="00B37FAD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Речевой этикет.</w:t>
      </w:r>
      <w:r w:rsidRPr="00B37FAD">
        <w:rPr>
          <w:sz w:val="24"/>
          <w:szCs w:val="24"/>
          <w:lang w:val="ru-RU" w:eastAsia="en-US"/>
        </w:rPr>
        <w:t xml:space="preserve"> Этика и этикет в электронной среде общения. Понятие этикета. Этикет Интернет-переписки. Этические нормы, правила этикета Интернетдискуссии, Интернетполемики. Этикетное речевое поведение в ситуациях делового общения.</w:t>
      </w:r>
    </w:p>
    <w:p w:rsidR="008C3969" w:rsidRPr="00B37FAD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Речь. Речевая деятельность. Текст (10 ч)</w:t>
      </w:r>
      <w:r w:rsidRPr="00B37FAD">
        <w:rPr>
          <w:sz w:val="24"/>
          <w:szCs w:val="24"/>
          <w:lang w:val="ru-RU" w:eastAsia="en-US"/>
        </w:rPr>
        <w:t xml:space="preserve"> </w:t>
      </w:r>
    </w:p>
    <w:p w:rsidR="008C3969" w:rsidRPr="00B37FAD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Язык и речь.</w:t>
      </w:r>
      <w:r w:rsidRPr="00B37FAD">
        <w:rPr>
          <w:sz w:val="24"/>
          <w:szCs w:val="24"/>
          <w:lang w:val="ru-RU" w:eastAsia="en-US"/>
        </w:rPr>
        <w:t xml:space="preserve"> Виды речевой деятельности Русский язык в Интернете. Правила информационной безопасности при общении в социальных сетях. Контактное и дистантное общение. </w:t>
      </w:r>
    </w:p>
    <w:p w:rsidR="008C3969" w:rsidRPr="00B37FAD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Текст как единица языка и речи</w:t>
      </w:r>
      <w:r w:rsidRPr="00B37FAD">
        <w:rPr>
          <w:sz w:val="24"/>
          <w:szCs w:val="24"/>
          <w:lang w:val="ru-RU" w:eastAsia="en-US"/>
        </w:rPr>
        <w:t>. Виды преобразования текстов: аннотация, конспект. Использование графиков, диаграмм, схем для представления информации.</w:t>
      </w:r>
    </w:p>
    <w:p w:rsidR="008C3969" w:rsidRPr="009F2389" w:rsidRDefault="008C3969" w:rsidP="009F2389">
      <w:pPr>
        <w:spacing w:line="276" w:lineRule="auto"/>
        <w:rPr>
          <w:sz w:val="24"/>
          <w:szCs w:val="24"/>
          <w:lang w:val="ru-RU" w:eastAsia="en-US"/>
        </w:rPr>
      </w:pPr>
      <w:r w:rsidRPr="00B37FAD">
        <w:rPr>
          <w:b/>
          <w:sz w:val="24"/>
          <w:szCs w:val="24"/>
          <w:lang w:val="ru-RU" w:eastAsia="en-US"/>
        </w:rPr>
        <w:t>Функциональные разновидности языка.</w:t>
      </w:r>
      <w:r w:rsidRPr="00B37FAD">
        <w:rPr>
          <w:sz w:val="24"/>
          <w:szCs w:val="24"/>
          <w:lang w:val="ru-RU" w:eastAsia="en-US"/>
        </w:rPr>
        <w:t xml:space="preserve"> Разговорная речь. Анекдот, шутка. Официально-деловой стиль. Деловое письмо, его структурные элементы и языковые особенности. Учебно-научный стиль. Доклад, сообщение. Речь оппонента на защите проекта. Публицистический стиль. Проблемный очерк. Язык художественной литературы. Диалогичность в художественном произведении. Текст и интертекст. Афоризмы. Прецедентные тексты. </w:t>
      </w:r>
    </w:p>
    <w:p w:rsidR="008C3969" w:rsidRPr="00B37FAD" w:rsidRDefault="008C3969" w:rsidP="009F2389">
      <w:pPr>
        <w:spacing w:line="276" w:lineRule="auto"/>
        <w:rPr>
          <w:sz w:val="16"/>
          <w:szCs w:val="16"/>
          <w:lang w:val="ru-RU" w:eastAsia="en-US"/>
        </w:rPr>
      </w:pPr>
    </w:p>
    <w:p w:rsidR="008C3969" w:rsidRPr="009F2389" w:rsidRDefault="008C3969" w:rsidP="009F2389">
      <w:pPr>
        <w:spacing w:line="276" w:lineRule="auto"/>
        <w:jc w:val="center"/>
        <w:rPr>
          <w:b/>
          <w:sz w:val="24"/>
          <w:szCs w:val="24"/>
          <w:lang w:val="ru-RU" w:eastAsia="en-US"/>
        </w:rPr>
      </w:pPr>
      <w:r w:rsidRPr="009F2389">
        <w:rPr>
          <w:b/>
          <w:sz w:val="24"/>
          <w:szCs w:val="24"/>
          <w:lang w:val="ru-RU" w:eastAsia="en-US"/>
        </w:rPr>
        <w:t>Учебно-тематический план курса</w:t>
      </w:r>
    </w:p>
    <w:p w:rsidR="008C3969" w:rsidRPr="009F2389" w:rsidRDefault="008C3969" w:rsidP="009F2389">
      <w:pPr>
        <w:spacing w:line="276" w:lineRule="auto"/>
        <w:jc w:val="center"/>
        <w:rPr>
          <w:b/>
          <w:spacing w:val="3"/>
          <w:sz w:val="16"/>
          <w:szCs w:val="16"/>
          <w:lang w:val="ru-RU" w:eastAsia="en-US"/>
        </w:rPr>
      </w:pPr>
    </w:p>
    <w:tbl>
      <w:tblPr>
        <w:tblW w:w="9361" w:type="dxa"/>
        <w:jc w:val="center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3"/>
        <w:gridCol w:w="2268"/>
      </w:tblGrid>
      <w:tr w:rsidR="008C3969" w:rsidRPr="009F2389" w:rsidTr="003446C0">
        <w:trPr>
          <w:jc w:val="center"/>
        </w:trPr>
        <w:tc>
          <w:tcPr>
            <w:tcW w:w="7093" w:type="dxa"/>
          </w:tcPr>
          <w:p w:rsidR="008C3969" w:rsidRPr="003446C0" w:rsidRDefault="008C3969" w:rsidP="003446C0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446C0">
              <w:rPr>
                <w:b/>
                <w:sz w:val="24"/>
                <w:szCs w:val="24"/>
                <w:lang w:val="ru-RU"/>
              </w:rPr>
              <w:t>Содержание раздела программы</w:t>
            </w:r>
          </w:p>
        </w:tc>
        <w:tc>
          <w:tcPr>
            <w:tcW w:w="2268" w:type="dxa"/>
          </w:tcPr>
          <w:p w:rsidR="008C3969" w:rsidRPr="003446C0" w:rsidRDefault="008C3969" w:rsidP="003446C0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446C0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8C3969" w:rsidRPr="009F2389" w:rsidTr="003446C0">
        <w:trPr>
          <w:jc w:val="center"/>
        </w:trPr>
        <w:tc>
          <w:tcPr>
            <w:tcW w:w="7093" w:type="dxa"/>
          </w:tcPr>
          <w:p w:rsidR="008C3969" w:rsidRPr="003446C0" w:rsidRDefault="008C3969" w:rsidP="003446C0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3446C0">
              <w:rPr>
                <w:sz w:val="24"/>
                <w:szCs w:val="24"/>
                <w:lang w:val="ru-RU"/>
              </w:rPr>
              <w:t>Язык и культура</w:t>
            </w:r>
          </w:p>
        </w:tc>
        <w:tc>
          <w:tcPr>
            <w:tcW w:w="2268" w:type="dxa"/>
          </w:tcPr>
          <w:p w:rsidR="008C3969" w:rsidRPr="003446C0" w:rsidRDefault="008C3969" w:rsidP="003446C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446C0">
              <w:rPr>
                <w:sz w:val="24"/>
                <w:szCs w:val="24"/>
                <w:lang w:val="ru-RU"/>
              </w:rPr>
              <w:t>12</w:t>
            </w:r>
          </w:p>
        </w:tc>
      </w:tr>
      <w:tr w:rsidR="008C3969" w:rsidRPr="009F2389" w:rsidTr="003446C0">
        <w:trPr>
          <w:jc w:val="center"/>
        </w:trPr>
        <w:tc>
          <w:tcPr>
            <w:tcW w:w="7093" w:type="dxa"/>
          </w:tcPr>
          <w:p w:rsidR="008C3969" w:rsidRPr="003446C0" w:rsidRDefault="008C3969" w:rsidP="003446C0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3446C0">
              <w:rPr>
                <w:sz w:val="24"/>
                <w:szCs w:val="24"/>
                <w:lang w:val="ru-RU"/>
              </w:rPr>
              <w:t>Культура речи</w:t>
            </w:r>
          </w:p>
        </w:tc>
        <w:tc>
          <w:tcPr>
            <w:tcW w:w="2268" w:type="dxa"/>
          </w:tcPr>
          <w:p w:rsidR="008C3969" w:rsidRPr="003446C0" w:rsidRDefault="008C3969" w:rsidP="003446C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446C0">
              <w:rPr>
                <w:sz w:val="24"/>
                <w:szCs w:val="24"/>
                <w:lang w:val="ru-RU"/>
              </w:rPr>
              <w:t>12</w:t>
            </w:r>
          </w:p>
        </w:tc>
      </w:tr>
      <w:tr w:rsidR="008C3969" w:rsidRPr="009F2389" w:rsidTr="003446C0">
        <w:trPr>
          <w:jc w:val="center"/>
        </w:trPr>
        <w:tc>
          <w:tcPr>
            <w:tcW w:w="7093" w:type="dxa"/>
          </w:tcPr>
          <w:p w:rsidR="008C3969" w:rsidRPr="003446C0" w:rsidRDefault="008C3969" w:rsidP="003446C0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3446C0">
              <w:rPr>
                <w:sz w:val="24"/>
                <w:szCs w:val="24"/>
                <w:lang w:val="ru-RU"/>
              </w:rPr>
              <w:t>Речь. Речевая деятельность. Текст</w:t>
            </w:r>
          </w:p>
        </w:tc>
        <w:tc>
          <w:tcPr>
            <w:tcW w:w="2268" w:type="dxa"/>
          </w:tcPr>
          <w:p w:rsidR="008C3969" w:rsidRPr="003446C0" w:rsidRDefault="008C3969" w:rsidP="003446C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446C0">
              <w:rPr>
                <w:sz w:val="24"/>
                <w:szCs w:val="24"/>
                <w:lang w:val="ru-RU"/>
              </w:rPr>
              <w:t>10</w:t>
            </w:r>
          </w:p>
        </w:tc>
      </w:tr>
      <w:tr w:rsidR="008C3969" w:rsidRPr="009F2389" w:rsidTr="003446C0">
        <w:trPr>
          <w:jc w:val="center"/>
        </w:trPr>
        <w:tc>
          <w:tcPr>
            <w:tcW w:w="7093" w:type="dxa"/>
          </w:tcPr>
          <w:p w:rsidR="008C3969" w:rsidRPr="003446C0" w:rsidRDefault="008C3969" w:rsidP="003446C0">
            <w:pPr>
              <w:spacing w:line="276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3446C0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268" w:type="dxa"/>
          </w:tcPr>
          <w:p w:rsidR="008C3969" w:rsidRPr="003446C0" w:rsidRDefault="008C3969" w:rsidP="003446C0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446C0">
              <w:rPr>
                <w:b/>
                <w:sz w:val="24"/>
                <w:szCs w:val="24"/>
                <w:lang w:val="ru-RU"/>
              </w:rPr>
              <w:t>34</w:t>
            </w:r>
          </w:p>
        </w:tc>
      </w:tr>
    </w:tbl>
    <w:p w:rsidR="008C3969" w:rsidRPr="009F2389" w:rsidRDefault="008C3969" w:rsidP="009F2389">
      <w:pPr>
        <w:spacing w:line="276" w:lineRule="auto"/>
        <w:jc w:val="center"/>
        <w:rPr>
          <w:b/>
          <w:sz w:val="16"/>
          <w:szCs w:val="16"/>
          <w:lang w:val="ru-RU" w:eastAsia="en-US"/>
        </w:rPr>
      </w:pPr>
    </w:p>
    <w:p w:rsidR="008C3969" w:rsidRDefault="008C3969" w:rsidP="009F2389">
      <w:pPr>
        <w:spacing w:line="276" w:lineRule="auto"/>
        <w:jc w:val="center"/>
        <w:rPr>
          <w:b/>
          <w:sz w:val="24"/>
          <w:szCs w:val="24"/>
          <w:lang w:val="ru-RU" w:eastAsia="en-US"/>
        </w:rPr>
      </w:pPr>
      <w:r w:rsidRPr="009F2389">
        <w:rPr>
          <w:b/>
          <w:bCs/>
          <w:sz w:val="24"/>
          <w:szCs w:val="24"/>
          <w:lang w:val="ru-RU" w:eastAsia="en-US"/>
        </w:rPr>
        <w:t xml:space="preserve">Требования к результатам освоения программы </w:t>
      </w:r>
      <w:r w:rsidRPr="009F2389">
        <w:rPr>
          <w:b/>
          <w:sz w:val="24"/>
          <w:szCs w:val="24"/>
          <w:lang w:val="ru-RU" w:eastAsia="en-US"/>
        </w:rPr>
        <w:t xml:space="preserve">курса </w:t>
      </w:r>
    </w:p>
    <w:p w:rsidR="008C3969" w:rsidRPr="00E733E7" w:rsidRDefault="008C3969" w:rsidP="009F2389">
      <w:pPr>
        <w:spacing w:line="276" w:lineRule="auto"/>
        <w:jc w:val="center"/>
        <w:rPr>
          <w:b/>
          <w:sz w:val="16"/>
          <w:szCs w:val="16"/>
          <w:lang w:val="ru-RU" w:eastAsia="en-US"/>
        </w:rPr>
      </w:pPr>
    </w:p>
    <w:p w:rsidR="008C3969" w:rsidRPr="00D91E29" w:rsidRDefault="008C3969" w:rsidP="009F2389">
      <w:pPr>
        <w:tabs>
          <w:tab w:val="left" w:pos="4201"/>
        </w:tabs>
        <w:spacing w:line="276" w:lineRule="auto"/>
        <w:ind w:firstLine="567"/>
        <w:jc w:val="both"/>
        <w:rPr>
          <w:b/>
          <w:i/>
          <w:sz w:val="24"/>
          <w:szCs w:val="24"/>
          <w:lang w:val="ru-RU"/>
        </w:rPr>
      </w:pPr>
      <w:r w:rsidRPr="00D91E29">
        <w:rPr>
          <w:b/>
          <w:i/>
          <w:sz w:val="24"/>
          <w:szCs w:val="24"/>
          <w:bdr w:val="none" w:sz="0" w:space="0" w:color="auto" w:frame="1"/>
          <w:lang w:val="ru-RU"/>
        </w:rPr>
        <w:t>Личностные результаты</w:t>
      </w:r>
      <w:r w:rsidRPr="00D91E29">
        <w:rPr>
          <w:b/>
          <w:i/>
          <w:sz w:val="24"/>
          <w:szCs w:val="24"/>
          <w:lang w:val="ru-RU"/>
        </w:rPr>
        <w:t>:</w:t>
      </w:r>
      <w:r w:rsidRPr="009F2389">
        <w:rPr>
          <w:b/>
          <w:i/>
          <w:sz w:val="24"/>
          <w:szCs w:val="24"/>
          <w:lang w:val="ru-RU"/>
        </w:rPr>
        <w:tab/>
      </w:r>
    </w:p>
    <w:p w:rsidR="008C3969" w:rsidRPr="00D91E29" w:rsidRDefault="008C3969" w:rsidP="009F2389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 w:eastAsia="en-US"/>
        </w:rPr>
        <w:t xml:space="preserve">формирование российской гражданской идентичности, патриотизма, уважения </w:t>
      </w:r>
      <w:r w:rsidRPr="00D91E29">
        <w:rPr>
          <w:sz w:val="24"/>
          <w:szCs w:val="24"/>
          <w:lang w:val="ru-RU"/>
        </w:rPr>
        <w:t>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символов;</w:t>
      </w:r>
    </w:p>
    <w:p w:rsidR="008C3969" w:rsidRPr="00D91E29" w:rsidRDefault="008C3969" w:rsidP="009F2389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 w:eastAsia="en-US"/>
        </w:rPr>
        <w:t xml:space="preserve">формирование </w:t>
      </w:r>
      <w:r w:rsidRPr="00D91E29">
        <w:rPr>
          <w:sz w:val="24"/>
          <w:szCs w:val="24"/>
          <w:lang w:val="ru-RU"/>
        </w:rPr>
        <w:t>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достоинства;</w:t>
      </w:r>
    </w:p>
    <w:p w:rsidR="008C3969" w:rsidRPr="009F2389" w:rsidRDefault="008C3969" w:rsidP="009F2389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C3969" w:rsidRPr="009F2389" w:rsidRDefault="008C3969" w:rsidP="009F2389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lastRenderedPageBreak/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8C3969" w:rsidRPr="00D91E29" w:rsidRDefault="008C3969" w:rsidP="009F2389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8C3969" w:rsidRPr="00D91E29" w:rsidRDefault="008C3969" w:rsidP="009F2389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/>
        </w:rPr>
        <w:t>формирование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C3969" w:rsidRPr="00D91E29" w:rsidRDefault="008C3969" w:rsidP="009F2389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/>
        </w:rPr>
        <w:t>развитие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C3969" w:rsidRPr="00D91E29" w:rsidRDefault="008C3969" w:rsidP="009F2389">
      <w:pPr>
        <w:spacing w:line="276" w:lineRule="auto"/>
        <w:ind w:left="567"/>
        <w:jc w:val="both"/>
        <w:rPr>
          <w:b/>
          <w:i/>
          <w:sz w:val="24"/>
          <w:szCs w:val="24"/>
          <w:lang w:val="ru-RU" w:eastAsia="en-US"/>
        </w:rPr>
      </w:pPr>
      <w:bookmarkStart w:id="0" w:name="100076"/>
      <w:bookmarkEnd w:id="0"/>
      <w:r w:rsidRPr="00D91E29">
        <w:rPr>
          <w:b/>
          <w:i/>
          <w:sz w:val="24"/>
          <w:szCs w:val="24"/>
          <w:bdr w:val="none" w:sz="0" w:space="0" w:color="auto" w:frame="1"/>
          <w:lang w:val="ru-RU" w:eastAsia="en-US"/>
        </w:rPr>
        <w:t>Метапредметные результаты</w:t>
      </w:r>
      <w:r w:rsidRPr="00D91E29">
        <w:rPr>
          <w:b/>
          <w:i/>
          <w:sz w:val="24"/>
          <w:szCs w:val="24"/>
          <w:lang w:val="ru-RU" w:eastAsia="en-US"/>
        </w:rPr>
        <w:t>:</w:t>
      </w:r>
    </w:p>
    <w:p w:rsidR="008C3969" w:rsidRPr="00D91E29" w:rsidRDefault="008C3969" w:rsidP="009F2389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 w:eastAsia="en-US"/>
        </w:rPr>
      </w:pPr>
      <w:r w:rsidRPr="00D91E29">
        <w:rPr>
          <w:sz w:val="24"/>
          <w:szCs w:val="24"/>
          <w:lang w:val="ru-RU" w:eastAsia="en-US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планов;</w:t>
      </w:r>
    </w:p>
    <w:p w:rsidR="008C3969" w:rsidRPr="00D91E29" w:rsidRDefault="008C3969" w:rsidP="009F2389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 w:eastAsia="en-US"/>
        </w:rPr>
      </w:pPr>
      <w:r w:rsidRPr="00D91E29">
        <w:rPr>
          <w:sz w:val="24"/>
          <w:szCs w:val="24"/>
          <w:lang w:val="ru-RU" w:eastAsia="en-US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C3969" w:rsidRPr="00D91E29" w:rsidRDefault="008C3969" w:rsidP="009F2389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 w:eastAsia="en-US"/>
        </w:rPr>
      </w:pPr>
      <w:r w:rsidRPr="00D91E29">
        <w:rPr>
          <w:sz w:val="24"/>
          <w:szCs w:val="24"/>
          <w:lang w:val="ru-RU" w:eastAsia="en-US"/>
        </w:rPr>
        <w:t>владение навыками познавательной, учебно-исследовательской и проектной деятельности, способность и готовность к самостоятельному поиску методов решения практических задач;</w:t>
      </w:r>
    </w:p>
    <w:p w:rsidR="008C3969" w:rsidRPr="00D91E29" w:rsidRDefault="008C3969" w:rsidP="009F2389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 w:eastAsia="en-US"/>
        </w:rPr>
      </w:pPr>
      <w:r w:rsidRPr="00D91E29">
        <w:rPr>
          <w:sz w:val="24"/>
          <w:szCs w:val="24"/>
          <w:lang w:val="ru-RU" w:eastAsia="en-US"/>
        </w:rPr>
        <w:t>готовность и способность к самостоятельной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C3969" w:rsidRPr="00D91E29" w:rsidRDefault="008C3969" w:rsidP="009F2389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8C3969" w:rsidRPr="009F2389" w:rsidRDefault="008C3969" w:rsidP="009F2389">
      <w:pPr>
        <w:spacing w:line="276" w:lineRule="auto"/>
        <w:ind w:left="567"/>
        <w:contextualSpacing/>
        <w:jc w:val="both"/>
        <w:rPr>
          <w:b/>
          <w:i/>
          <w:sz w:val="24"/>
          <w:szCs w:val="24"/>
          <w:lang w:val="ru-RU" w:eastAsia="en-US"/>
        </w:rPr>
      </w:pPr>
      <w:r w:rsidRPr="00D91E29">
        <w:rPr>
          <w:b/>
          <w:i/>
          <w:sz w:val="24"/>
          <w:szCs w:val="24"/>
          <w:bdr w:val="none" w:sz="0" w:space="0" w:color="auto" w:frame="1"/>
          <w:lang w:val="ru-RU" w:eastAsia="en-US"/>
        </w:rPr>
        <w:t>Предметные результаты</w:t>
      </w:r>
      <w:r w:rsidRPr="00D91E29">
        <w:rPr>
          <w:b/>
          <w:i/>
          <w:sz w:val="24"/>
          <w:szCs w:val="24"/>
          <w:lang w:val="ru-RU" w:eastAsia="en-US"/>
        </w:rPr>
        <w:t xml:space="preserve">: </w:t>
      </w:r>
    </w:p>
    <w:p w:rsidR="008C3969" w:rsidRPr="009F2389" w:rsidRDefault="008C3969" w:rsidP="009F2389">
      <w:pPr>
        <w:pStyle w:val="a6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осознание роли русского родного языка в жизни общества и государства, в современном мире; осознание роли русского родного языка в жизни человека; осознание языка как развивающегося явления, взаимосвязи исторического развития языка с историей общества;</w:t>
      </w:r>
    </w:p>
    <w:p w:rsidR="008C3969" w:rsidRPr="009F2389" w:rsidRDefault="008C3969" w:rsidP="009F2389">
      <w:pPr>
        <w:pStyle w:val="a6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осознание национального своеобразия, богатства, выразительности русского родного языка;</w:t>
      </w:r>
    </w:p>
    <w:p w:rsidR="008C3969" w:rsidRPr="009F2389" w:rsidRDefault="008C3969" w:rsidP="009F2389">
      <w:pPr>
        <w:pStyle w:val="a6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распознавание, характеристика понимание и истолкование значения фразеологических оборотов с национально-культурным компонентом, уместное употребление их в современных ситуациях речевого общения; понимание и истолкование значения крылатых слов и выражений;</w:t>
      </w:r>
    </w:p>
    <w:p w:rsidR="008C3969" w:rsidRPr="009F2389" w:rsidRDefault="008C3969" w:rsidP="009F2389">
      <w:pPr>
        <w:pStyle w:val="a6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понимание процессов заимствования лексики как результата взаимодействия национальных культур; понимание роли заимствованной лексики в современном русском языке;</w:t>
      </w:r>
    </w:p>
    <w:p w:rsidR="008C3969" w:rsidRPr="009F2389" w:rsidRDefault="008C3969" w:rsidP="009F2389">
      <w:pPr>
        <w:pStyle w:val="a6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8C3969" w:rsidRPr="009F2389" w:rsidRDefault="008C3969" w:rsidP="009F2389">
      <w:pPr>
        <w:pStyle w:val="a6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объективных процессах в современном русском языке; соблюдение норм русского речевого этикета;</w:t>
      </w:r>
    </w:p>
    <w:p w:rsidR="008C3969" w:rsidRPr="009F2389" w:rsidRDefault="008C3969" w:rsidP="009F2389">
      <w:pPr>
        <w:pStyle w:val="a6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понимание национальной специфики русского речевого этикета по сравнению с речевым этикетом других народов.</w:t>
      </w:r>
    </w:p>
    <w:p w:rsidR="008C3969" w:rsidRPr="009F2389" w:rsidRDefault="008C3969" w:rsidP="009F2389">
      <w:pPr>
        <w:pStyle w:val="a6"/>
        <w:spacing w:line="276" w:lineRule="auto"/>
        <w:ind w:left="502"/>
        <w:jc w:val="center"/>
        <w:rPr>
          <w:b/>
          <w:bCs/>
          <w:sz w:val="24"/>
          <w:szCs w:val="24"/>
          <w:lang w:val="ru-RU" w:eastAsia="en-US"/>
        </w:rPr>
      </w:pPr>
      <w:r w:rsidRPr="009F2389">
        <w:rPr>
          <w:b/>
          <w:bCs/>
          <w:sz w:val="24"/>
          <w:szCs w:val="24"/>
          <w:lang w:val="ru-RU" w:eastAsia="en-US"/>
        </w:rPr>
        <w:lastRenderedPageBreak/>
        <w:t>Планируемые результаты освоения программы</w:t>
      </w:r>
    </w:p>
    <w:p w:rsidR="008C3969" w:rsidRPr="003F044B" w:rsidRDefault="008C3969" w:rsidP="009F2389">
      <w:pPr>
        <w:spacing w:line="276" w:lineRule="auto"/>
        <w:ind w:right="227" w:firstLine="567"/>
        <w:jc w:val="both"/>
        <w:rPr>
          <w:b/>
          <w:i/>
          <w:sz w:val="24"/>
          <w:szCs w:val="24"/>
          <w:lang w:val="ru-RU" w:eastAsia="ar-SA"/>
        </w:rPr>
      </w:pPr>
      <w:r w:rsidRPr="003F044B">
        <w:rPr>
          <w:b/>
          <w:i/>
          <w:sz w:val="24"/>
          <w:szCs w:val="24"/>
          <w:lang w:val="ru-RU" w:eastAsia="ar-SA"/>
        </w:rPr>
        <w:t>Учащиеся научатся: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709"/>
        </w:tabs>
        <w:spacing w:line="276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/>
        </w:rPr>
        <w:t>осознавать роль русского родного языка в жизни общества и государства, в жизни человека;</w:t>
      </w:r>
    </w:p>
    <w:p w:rsidR="008C3969" w:rsidRPr="003F044B" w:rsidRDefault="008C3969" w:rsidP="009F2389">
      <w:pPr>
        <w:numPr>
          <w:ilvl w:val="0"/>
          <w:numId w:val="31"/>
        </w:numPr>
        <w:tabs>
          <w:tab w:val="left" w:pos="709"/>
        </w:tabs>
        <w:spacing w:line="276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объяснять изменения в русском языке как объективный процесс; понимать и комментировать внешние и внутренние факторы языковых изменений;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709"/>
        </w:tabs>
        <w:spacing w:line="276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понимать и толковать значения русских слов с национально-культурным компонентом, правильно употреблять их в речи;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709"/>
        </w:tabs>
        <w:spacing w:line="276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понимать и толковать значения фразеологических оборотов с национально-культурным компонентом; комментировать историю происхождения фразеологических оборотов, уместно употреблять их в современных ситуациях речевого общения;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709"/>
        </w:tabs>
        <w:spacing w:line="276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распознавать источники крылатых слов и выражений (в рамках изученного);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709"/>
        </w:tabs>
        <w:spacing w:line="276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/>
        </w:rPr>
        <w:t>владеть основными нормами русского литературного языка (орфоэпическими, лексическими, грамматическими, стилистическими), нормами речевого этикета;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709"/>
        </w:tabs>
        <w:spacing w:line="276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анализировать и оценивать с точки зрения норм современного русского литературного языка чужую и собственную речь; корректировать речь с учетом ее соответствия основным нормам современного литературного языка;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709"/>
        </w:tabs>
        <w:spacing w:line="276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использовать при общении в электронной среде и в ситуациях делового общения этикетные формы и принципы этикетного общения, лежащие в основе национального русского речевого этикета;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709"/>
        </w:tabs>
        <w:spacing w:line="276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 xml:space="preserve">создавать тексты как результат проектной (исследовательской) деятельности; оформлять реферат в письменной форме и представлять его в устной форме;• </w:t>
      </w:r>
    </w:p>
    <w:p w:rsidR="008C3969" w:rsidRPr="003F044B" w:rsidRDefault="008C3969" w:rsidP="009F2389">
      <w:pPr>
        <w:tabs>
          <w:tab w:val="left" w:pos="709"/>
        </w:tabs>
        <w:spacing w:line="276" w:lineRule="auto"/>
        <w:ind w:left="142" w:right="227" w:firstLine="425"/>
        <w:jc w:val="both"/>
        <w:rPr>
          <w:b/>
          <w:i/>
          <w:sz w:val="24"/>
          <w:szCs w:val="24"/>
          <w:lang w:val="ru-RU" w:eastAsia="ar-SA"/>
        </w:rPr>
      </w:pPr>
      <w:r w:rsidRPr="003F044B">
        <w:rPr>
          <w:b/>
          <w:i/>
          <w:sz w:val="24"/>
          <w:szCs w:val="24"/>
          <w:lang w:val="ru-RU" w:eastAsia="ar-SA"/>
        </w:rPr>
        <w:t>Учащиеся получат возможность научиться:</w:t>
      </w:r>
    </w:p>
    <w:p w:rsidR="008C3969" w:rsidRPr="009F2389" w:rsidRDefault="008C3969" w:rsidP="009F2389">
      <w:pPr>
        <w:pStyle w:val="a6"/>
        <w:numPr>
          <w:ilvl w:val="0"/>
          <w:numId w:val="31"/>
        </w:numPr>
        <w:spacing w:line="276" w:lineRule="auto"/>
        <w:ind w:right="227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понимать роль заимствованной лексики в современном русском языке; распознавать слова, заимствованные русским языком из языков народов России и мира;</w:t>
      </w:r>
    </w:p>
    <w:p w:rsidR="008C3969" w:rsidRPr="009F2389" w:rsidRDefault="008C3969" w:rsidP="009F2389">
      <w:pPr>
        <w:pStyle w:val="a6"/>
        <w:numPr>
          <w:ilvl w:val="0"/>
          <w:numId w:val="31"/>
        </w:numPr>
        <w:spacing w:line="276" w:lineRule="auto"/>
        <w:ind w:right="227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определять причины изменений в словарном составе языка, перераспределения пластов лексики между активным и пассивным запасом слов;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426"/>
        </w:tabs>
        <w:spacing w:line="276" w:lineRule="auto"/>
        <w:contextualSpacing/>
        <w:jc w:val="both"/>
        <w:rPr>
          <w:bCs/>
          <w:iCs/>
          <w:sz w:val="24"/>
          <w:szCs w:val="24"/>
          <w:lang w:val="ru-RU"/>
        </w:rPr>
      </w:pPr>
      <w:r w:rsidRPr="009F2389">
        <w:rPr>
          <w:bCs/>
          <w:iCs/>
          <w:sz w:val="24"/>
          <w:szCs w:val="24"/>
          <w:lang w:val="ru-RU"/>
        </w:rPr>
        <w:t>правилам информационной безопасности при общении в социальных сетях;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426"/>
        </w:tabs>
        <w:spacing w:line="276" w:lineRule="auto"/>
        <w:contextualSpacing/>
        <w:jc w:val="both"/>
        <w:rPr>
          <w:bCs/>
          <w:iCs/>
          <w:sz w:val="24"/>
          <w:szCs w:val="24"/>
          <w:lang w:val="ru-RU"/>
        </w:rPr>
      </w:pPr>
      <w:r w:rsidRPr="009F2389">
        <w:rPr>
          <w:bCs/>
          <w:iCs/>
          <w:sz w:val="24"/>
          <w:szCs w:val="24"/>
          <w:lang w:val="ru-RU"/>
        </w:rPr>
        <w:t>уместно использовать коммуникативные стратегии и тактики при контактном общении: убеждение, комплимент, уговаривание, похвала, самопрезентация, просьба, принесение извинений и др.;</w:t>
      </w:r>
    </w:p>
    <w:p w:rsidR="008C3969" w:rsidRPr="009F2389" w:rsidRDefault="008C3969" w:rsidP="009F2389">
      <w:pPr>
        <w:numPr>
          <w:ilvl w:val="0"/>
          <w:numId w:val="31"/>
        </w:numPr>
        <w:tabs>
          <w:tab w:val="left" w:pos="426"/>
        </w:tabs>
        <w:spacing w:line="276" w:lineRule="auto"/>
        <w:contextualSpacing/>
        <w:jc w:val="both"/>
        <w:rPr>
          <w:bCs/>
          <w:iCs/>
          <w:sz w:val="24"/>
          <w:szCs w:val="24"/>
          <w:lang w:val="ru-RU"/>
        </w:rPr>
      </w:pPr>
      <w:r w:rsidRPr="009F2389">
        <w:rPr>
          <w:bCs/>
          <w:iCs/>
          <w:sz w:val="24"/>
          <w:szCs w:val="24"/>
          <w:lang w:val="ru-RU"/>
        </w:rPr>
        <w:t>использовать в общении этикетные речевые тактики и приемы‚ помогающие противостоять речевой агрессии.</w:t>
      </w:r>
    </w:p>
    <w:p w:rsidR="008C3969" w:rsidRPr="009F2389" w:rsidRDefault="008C3969" w:rsidP="009F2389">
      <w:pPr>
        <w:spacing w:line="276" w:lineRule="auto"/>
        <w:jc w:val="center"/>
        <w:rPr>
          <w:b/>
          <w:sz w:val="16"/>
          <w:szCs w:val="16"/>
          <w:lang w:val="ru-RU"/>
        </w:rPr>
      </w:pPr>
      <w:r w:rsidRPr="009F2389">
        <w:rPr>
          <w:b/>
          <w:sz w:val="24"/>
          <w:szCs w:val="24"/>
          <w:lang w:val="ru-RU"/>
        </w:rPr>
        <w:t>Календарно-тематическое планирование</w:t>
      </w:r>
      <w:r w:rsidRPr="009F2389">
        <w:rPr>
          <w:b/>
          <w:sz w:val="24"/>
          <w:szCs w:val="24"/>
          <w:lang w:val="ru-RU"/>
        </w:rPr>
        <w:br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7"/>
        <w:gridCol w:w="7656"/>
        <w:gridCol w:w="902"/>
        <w:gridCol w:w="28"/>
        <w:gridCol w:w="14"/>
        <w:gridCol w:w="899"/>
      </w:tblGrid>
      <w:tr w:rsidR="008C3969" w:rsidRPr="009F2389" w:rsidTr="005A6451">
        <w:trPr>
          <w:trHeight w:val="278"/>
        </w:trPr>
        <w:tc>
          <w:tcPr>
            <w:tcW w:w="957" w:type="dxa"/>
            <w:vMerge w:val="restart"/>
          </w:tcPr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 w:eastAsia="en-US"/>
              </w:rPr>
              <w:t>№</w:t>
            </w:r>
          </w:p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 w:eastAsia="en-US"/>
              </w:rPr>
              <w:t>урока</w:t>
            </w:r>
          </w:p>
        </w:tc>
        <w:tc>
          <w:tcPr>
            <w:tcW w:w="7656" w:type="dxa"/>
            <w:vMerge w:val="restart"/>
          </w:tcPr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 w:eastAsia="en-US"/>
              </w:rPr>
              <w:t>Тема урока</w:t>
            </w:r>
          </w:p>
        </w:tc>
        <w:tc>
          <w:tcPr>
            <w:tcW w:w="1843" w:type="dxa"/>
            <w:gridSpan w:val="4"/>
          </w:tcPr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 w:eastAsia="en-US"/>
              </w:rPr>
              <w:t>Дата</w:t>
            </w:r>
          </w:p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 w:eastAsia="en-US"/>
              </w:rPr>
              <w:t>проведения</w:t>
            </w:r>
          </w:p>
        </w:tc>
      </w:tr>
      <w:tr w:rsidR="008C3969" w:rsidRPr="009F2389" w:rsidTr="006D5404">
        <w:trPr>
          <w:trHeight w:val="277"/>
        </w:trPr>
        <w:tc>
          <w:tcPr>
            <w:tcW w:w="957" w:type="dxa"/>
            <w:vMerge/>
          </w:tcPr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  <w:vMerge/>
          </w:tcPr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902" w:type="dxa"/>
          </w:tcPr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 w:eastAsia="en-US"/>
              </w:rPr>
              <w:t>по плану</w:t>
            </w:r>
          </w:p>
        </w:tc>
        <w:tc>
          <w:tcPr>
            <w:tcW w:w="941" w:type="dxa"/>
            <w:gridSpan w:val="3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 w:eastAsia="en-US"/>
              </w:rPr>
              <w:t>по факту</w:t>
            </w:r>
          </w:p>
        </w:tc>
      </w:tr>
      <w:tr w:rsidR="008C3969" w:rsidRPr="009F2389" w:rsidTr="00BB0FD9">
        <w:trPr>
          <w:trHeight w:val="277"/>
        </w:trPr>
        <w:tc>
          <w:tcPr>
            <w:tcW w:w="10456" w:type="dxa"/>
            <w:gridSpan w:val="6"/>
          </w:tcPr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 w:eastAsia="en-US"/>
              </w:rPr>
              <w:t>Язык и культура (12 ч)</w:t>
            </w: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Русский язык как зеркало национальной культуры и истории народа.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Ключевые слова (концепты) русской культуры, их национально-историческая значимость.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Образ человека в языке: слова-концепты «дух» и «душа».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Ключевые слова, обозначающие мир русской природы; религиозные представления.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Крылатые слова и выражения в русском языке.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 происхождении фразеологизмов. Источники фразеологизмов.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Развитие русского языка как объективный процесс.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тенденции развития современного русского языка.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Новые иноязычные заимствования в современном русском языке.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Словообразовательные неологизмы в современном русском языке.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Переосмысление значений слов в современном русском языке.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Проверочная работа. Представление проектов, результатов исследовательской работы.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9F2389" w:rsidTr="00DA6591">
        <w:trPr>
          <w:trHeight w:val="277"/>
        </w:trPr>
        <w:tc>
          <w:tcPr>
            <w:tcW w:w="10456" w:type="dxa"/>
            <w:gridSpan w:val="6"/>
          </w:tcPr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/>
              </w:rPr>
              <w:t>Культура речи (12 ч)</w:t>
            </w: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9F2389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Активные процессы в области произношения и ударения. Современные орфоэпические словари.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Типичные ошибки‚ связанные с нарушением лексической сочетаемости.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9F2389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Речевая избыточность и точность. Тавтология. Плеоназм.</w:t>
            </w:r>
            <w:r w:rsidRPr="009F2389">
              <w:rPr>
                <w:sz w:val="24"/>
                <w:szCs w:val="24"/>
              </w:rPr>
              <w:t xml:space="preserve"> </w:t>
            </w:r>
            <w:r w:rsidRPr="009F2389">
              <w:rPr>
                <w:sz w:val="24"/>
                <w:szCs w:val="24"/>
                <w:lang w:val="ru-RU"/>
              </w:rPr>
              <w:t>Современные толковые словари.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9F2389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Правильное построение словосочетаний по типу управления. Нормы употребления предлогов.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Нормы употребления причастных и деепричастных оборотов‚ предложений с косвенной речью.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Типичные ошибки в построении сложных предложений. 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Речевой этикет. Этикетное речевое поведение в ситуациях делового общения.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Этика и этикет в электронной среде общения.</w:t>
            </w:r>
          </w:p>
        </w:tc>
        <w:tc>
          <w:tcPr>
            <w:tcW w:w="944" w:type="dxa"/>
            <w:gridSpan w:val="3"/>
          </w:tcPr>
          <w:p w:rsidR="008C3969" w:rsidRPr="007358CB" w:rsidRDefault="008C3969" w:rsidP="0071235B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Проверочная работа. Представление проектов, результатов исследовательской работы.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4758FC">
        <w:trPr>
          <w:trHeight w:val="277"/>
        </w:trPr>
        <w:tc>
          <w:tcPr>
            <w:tcW w:w="10456" w:type="dxa"/>
            <w:gridSpan w:val="6"/>
          </w:tcPr>
          <w:p w:rsidR="008C3969" w:rsidRPr="009F2389" w:rsidRDefault="008C3969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/>
              </w:rPr>
              <w:t>Речь. Речевая деятельность. Текст (10 ч)</w:t>
            </w: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Русский язык в Интернете. Правила информационной безопасности при общении в социальных сетях.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  <w:bookmarkStart w:id="1" w:name="_GoBack"/>
            <w:bookmarkEnd w:id="1"/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Виды преобразования текстов: аннотация, конспект. 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5A6451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Использование графиков, диаграмм, схем для представления информации.</w:t>
            </w:r>
          </w:p>
        </w:tc>
        <w:tc>
          <w:tcPr>
            <w:tcW w:w="944" w:type="dxa"/>
            <w:gridSpan w:val="3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99" w:type="dxa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9F2389" w:rsidTr="006D5404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Функциональные разновидности языка. Разговорная речь. Анекдот, шутка.</w:t>
            </w:r>
          </w:p>
        </w:tc>
        <w:tc>
          <w:tcPr>
            <w:tcW w:w="930" w:type="dxa"/>
            <w:gridSpan w:val="2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913" w:type="dxa"/>
            <w:gridSpan w:val="2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6D5404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Официально-деловой стиль. Деловое письмо, его структурные элементы и языковые особенности.</w:t>
            </w:r>
          </w:p>
        </w:tc>
        <w:tc>
          <w:tcPr>
            <w:tcW w:w="930" w:type="dxa"/>
            <w:gridSpan w:val="2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913" w:type="dxa"/>
            <w:gridSpan w:val="2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6D5404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Учебно-научный стиль. Доклад, сообщение.</w:t>
            </w:r>
          </w:p>
        </w:tc>
        <w:tc>
          <w:tcPr>
            <w:tcW w:w="930" w:type="dxa"/>
            <w:gridSpan w:val="2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913" w:type="dxa"/>
            <w:gridSpan w:val="2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6D5404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Промежуточная аттестация. Представление проектов, результатов исследовательской работы.</w:t>
            </w:r>
          </w:p>
        </w:tc>
        <w:tc>
          <w:tcPr>
            <w:tcW w:w="930" w:type="dxa"/>
            <w:gridSpan w:val="2"/>
          </w:tcPr>
          <w:p w:rsidR="008C3969" w:rsidRPr="007358CB" w:rsidRDefault="008C3969" w:rsidP="0071235B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913" w:type="dxa"/>
            <w:gridSpan w:val="2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9F2389" w:rsidTr="006D5404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Публицистический стиль. Проблемный очерк.</w:t>
            </w:r>
          </w:p>
        </w:tc>
        <w:tc>
          <w:tcPr>
            <w:tcW w:w="930" w:type="dxa"/>
            <w:gridSpan w:val="2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913" w:type="dxa"/>
            <w:gridSpan w:val="2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6D5404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Язык художественной литературы. Диалогичность в художественном произведении. </w:t>
            </w:r>
          </w:p>
        </w:tc>
        <w:tc>
          <w:tcPr>
            <w:tcW w:w="930" w:type="dxa"/>
            <w:gridSpan w:val="2"/>
          </w:tcPr>
          <w:p w:rsidR="008C3969" w:rsidRPr="009F2389" w:rsidRDefault="008C3969" w:rsidP="0071235B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913" w:type="dxa"/>
            <w:gridSpan w:val="2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8C3969" w:rsidRPr="007358CB" w:rsidTr="006D5404">
        <w:trPr>
          <w:trHeight w:val="277"/>
        </w:trPr>
        <w:tc>
          <w:tcPr>
            <w:tcW w:w="957" w:type="dxa"/>
          </w:tcPr>
          <w:p w:rsidR="008C3969" w:rsidRPr="009F2389" w:rsidRDefault="008C3969" w:rsidP="0071235B">
            <w:pPr>
              <w:numPr>
                <w:ilvl w:val="0"/>
                <w:numId w:val="11"/>
              </w:num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656" w:type="dxa"/>
          </w:tcPr>
          <w:p w:rsidR="008C3969" w:rsidRPr="009F2389" w:rsidRDefault="008C3969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Текст и интертекст. Афоризмы. Прецедентные тексты.</w:t>
            </w:r>
          </w:p>
        </w:tc>
        <w:tc>
          <w:tcPr>
            <w:tcW w:w="930" w:type="dxa"/>
            <w:gridSpan w:val="2"/>
          </w:tcPr>
          <w:p w:rsidR="008C3969" w:rsidRPr="007358CB" w:rsidRDefault="008C3969" w:rsidP="0071235B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913" w:type="dxa"/>
            <w:gridSpan w:val="2"/>
          </w:tcPr>
          <w:p w:rsidR="008C3969" w:rsidRPr="009F2389" w:rsidRDefault="008C3969" w:rsidP="0071235B">
            <w:pPr>
              <w:rPr>
                <w:b/>
                <w:sz w:val="24"/>
                <w:szCs w:val="24"/>
                <w:lang w:val="ru-RU" w:eastAsia="en-US"/>
              </w:rPr>
            </w:pPr>
          </w:p>
        </w:tc>
      </w:tr>
    </w:tbl>
    <w:p w:rsidR="008C3969" w:rsidRPr="009F2389" w:rsidRDefault="008C3969" w:rsidP="009F2389">
      <w:pPr>
        <w:spacing w:line="276" w:lineRule="auto"/>
        <w:jc w:val="center"/>
        <w:rPr>
          <w:b/>
          <w:sz w:val="24"/>
          <w:szCs w:val="24"/>
          <w:lang w:val="ru-RU"/>
        </w:rPr>
      </w:pPr>
    </w:p>
    <w:sectPr w:rsidR="008C3969" w:rsidRPr="009F2389" w:rsidSect="00BA49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2803"/>
    <w:multiLevelType w:val="hybridMultilevel"/>
    <w:tmpl w:val="58F62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B466F"/>
    <w:multiLevelType w:val="hybridMultilevel"/>
    <w:tmpl w:val="8EACF55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9901C1"/>
    <w:multiLevelType w:val="hybridMultilevel"/>
    <w:tmpl w:val="11D0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D2BED"/>
    <w:multiLevelType w:val="hybridMultilevel"/>
    <w:tmpl w:val="17A46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35EC8"/>
    <w:multiLevelType w:val="hybridMultilevel"/>
    <w:tmpl w:val="D506F4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31634D2"/>
    <w:multiLevelType w:val="multilevel"/>
    <w:tmpl w:val="F128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07E81"/>
    <w:multiLevelType w:val="hybridMultilevel"/>
    <w:tmpl w:val="F702C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27ED8"/>
    <w:multiLevelType w:val="hybridMultilevel"/>
    <w:tmpl w:val="CF0208F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4F4338E"/>
    <w:multiLevelType w:val="hybridMultilevel"/>
    <w:tmpl w:val="DF8EF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A7F61"/>
    <w:multiLevelType w:val="hybridMultilevel"/>
    <w:tmpl w:val="1ECE0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9CD2F42"/>
    <w:multiLevelType w:val="hybridMultilevel"/>
    <w:tmpl w:val="48E4D102"/>
    <w:lvl w:ilvl="0" w:tplc="0419000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11">
    <w:nsid w:val="3B0F5BA7"/>
    <w:multiLevelType w:val="multilevel"/>
    <w:tmpl w:val="BFDC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7D5F59"/>
    <w:multiLevelType w:val="hybridMultilevel"/>
    <w:tmpl w:val="2874474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3C2A5458"/>
    <w:multiLevelType w:val="hybridMultilevel"/>
    <w:tmpl w:val="F3BC00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3A4442"/>
    <w:multiLevelType w:val="multilevel"/>
    <w:tmpl w:val="F128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0759BF"/>
    <w:multiLevelType w:val="hybridMultilevel"/>
    <w:tmpl w:val="74682A78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5208"/>
        </w:tabs>
        <w:ind w:left="52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648"/>
        </w:tabs>
        <w:ind w:left="66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7368"/>
        </w:tabs>
        <w:ind w:left="7368" w:hanging="360"/>
      </w:pPr>
      <w:rPr>
        <w:rFonts w:cs="Times New Roman"/>
      </w:rPr>
    </w:lvl>
  </w:abstractNum>
  <w:abstractNum w:abstractNumId="16">
    <w:nsid w:val="3E627655"/>
    <w:multiLevelType w:val="hybridMultilevel"/>
    <w:tmpl w:val="C4708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807FCD"/>
    <w:multiLevelType w:val="multilevel"/>
    <w:tmpl w:val="BCA4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99303C"/>
    <w:multiLevelType w:val="multilevel"/>
    <w:tmpl w:val="6A5E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1F29A0"/>
    <w:multiLevelType w:val="hybridMultilevel"/>
    <w:tmpl w:val="2A16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5F2E97"/>
    <w:multiLevelType w:val="hybridMultilevel"/>
    <w:tmpl w:val="0A3AC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DD6526"/>
    <w:multiLevelType w:val="hybridMultilevel"/>
    <w:tmpl w:val="4DA2A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182F9B"/>
    <w:multiLevelType w:val="hybridMultilevel"/>
    <w:tmpl w:val="8C844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A42799"/>
    <w:multiLevelType w:val="hybridMultilevel"/>
    <w:tmpl w:val="A8847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A31427E"/>
    <w:multiLevelType w:val="hybridMultilevel"/>
    <w:tmpl w:val="43D6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A62D75"/>
    <w:multiLevelType w:val="hybridMultilevel"/>
    <w:tmpl w:val="1F30B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CB65CC"/>
    <w:multiLevelType w:val="hybridMultilevel"/>
    <w:tmpl w:val="B0625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2A36240"/>
    <w:multiLevelType w:val="hybridMultilevel"/>
    <w:tmpl w:val="2036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E1783F"/>
    <w:multiLevelType w:val="hybridMultilevel"/>
    <w:tmpl w:val="A4E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8E6FAF"/>
    <w:multiLevelType w:val="hybridMultilevel"/>
    <w:tmpl w:val="3148ECE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ABA418B"/>
    <w:multiLevelType w:val="hybridMultilevel"/>
    <w:tmpl w:val="1ECE0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1A34A15"/>
    <w:multiLevelType w:val="hybridMultilevel"/>
    <w:tmpl w:val="941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1E4AF1"/>
    <w:multiLevelType w:val="hybridMultilevel"/>
    <w:tmpl w:val="751C1D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2697ED6"/>
    <w:multiLevelType w:val="hybridMultilevel"/>
    <w:tmpl w:val="8B8E4D90"/>
    <w:lvl w:ilvl="0" w:tplc="11A4387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727A7BA2"/>
    <w:multiLevelType w:val="hybridMultilevel"/>
    <w:tmpl w:val="1ECE0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B9E3ADF"/>
    <w:multiLevelType w:val="hybridMultilevel"/>
    <w:tmpl w:val="3488A6C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21"/>
  </w:num>
  <w:num w:numId="4">
    <w:abstractNumId w:val="4"/>
  </w:num>
  <w:num w:numId="5">
    <w:abstractNumId w:val="24"/>
  </w:num>
  <w:num w:numId="6">
    <w:abstractNumId w:val="27"/>
  </w:num>
  <w:num w:numId="7">
    <w:abstractNumId w:val="5"/>
  </w:num>
  <w:num w:numId="8">
    <w:abstractNumId w:val="14"/>
  </w:num>
  <w:num w:numId="9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</w:num>
  <w:num w:numId="11">
    <w:abstractNumId w:val="34"/>
  </w:num>
  <w:num w:numId="12">
    <w:abstractNumId w:val="10"/>
  </w:num>
  <w:num w:numId="13">
    <w:abstractNumId w:val="0"/>
  </w:num>
  <w:num w:numId="14">
    <w:abstractNumId w:val="2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3"/>
  </w:num>
  <w:num w:numId="18">
    <w:abstractNumId w:val="19"/>
  </w:num>
  <w:num w:numId="19">
    <w:abstractNumId w:val="28"/>
  </w:num>
  <w:num w:numId="20">
    <w:abstractNumId w:val="30"/>
  </w:num>
  <w:num w:numId="21">
    <w:abstractNumId w:val="22"/>
  </w:num>
  <w:num w:numId="22">
    <w:abstractNumId w:val="20"/>
  </w:num>
  <w:num w:numId="23">
    <w:abstractNumId w:val="3"/>
  </w:num>
  <w:num w:numId="24">
    <w:abstractNumId w:val="33"/>
  </w:num>
  <w:num w:numId="25">
    <w:abstractNumId w:val="9"/>
  </w:num>
  <w:num w:numId="26">
    <w:abstractNumId w:val="8"/>
  </w:num>
  <w:num w:numId="27">
    <w:abstractNumId w:val="25"/>
  </w:num>
  <w:num w:numId="28">
    <w:abstractNumId w:val="2"/>
  </w:num>
  <w:num w:numId="29">
    <w:abstractNumId w:val="6"/>
  </w:num>
  <w:num w:numId="30">
    <w:abstractNumId w:val="12"/>
  </w:num>
  <w:num w:numId="31">
    <w:abstractNumId w:val="35"/>
  </w:num>
  <w:num w:numId="32">
    <w:abstractNumId w:val="29"/>
  </w:num>
  <w:num w:numId="33">
    <w:abstractNumId w:val="26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D7F"/>
    <w:rsid w:val="00023029"/>
    <w:rsid w:val="00054792"/>
    <w:rsid w:val="000A00A1"/>
    <w:rsid w:val="000A4784"/>
    <w:rsid w:val="000C439D"/>
    <w:rsid w:val="000F2072"/>
    <w:rsid w:val="001053CB"/>
    <w:rsid w:val="00120746"/>
    <w:rsid w:val="00127553"/>
    <w:rsid w:val="00144CB5"/>
    <w:rsid w:val="00184DE1"/>
    <w:rsid w:val="001A2485"/>
    <w:rsid w:val="001A5C88"/>
    <w:rsid w:val="0020673B"/>
    <w:rsid w:val="00245FA9"/>
    <w:rsid w:val="002A2E48"/>
    <w:rsid w:val="002C7F0D"/>
    <w:rsid w:val="002D210B"/>
    <w:rsid w:val="002D4F62"/>
    <w:rsid w:val="00304FEC"/>
    <w:rsid w:val="003154E4"/>
    <w:rsid w:val="003446C0"/>
    <w:rsid w:val="003529AB"/>
    <w:rsid w:val="003A5D7F"/>
    <w:rsid w:val="003C0558"/>
    <w:rsid w:val="003E2C61"/>
    <w:rsid w:val="003F044B"/>
    <w:rsid w:val="0040500F"/>
    <w:rsid w:val="00411451"/>
    <w:rsid w:val="00420E36"/>
    <w:rsid w:val="00440265"/>
    <w:rsid w:val="00440941"/>
    <w:rsid w:val="0046177D"/>
    <w:rsid w:val="00465B1E"/>
    <w:rsid w:val="004758FC"/>
    <w:rsid w:val="00485550"/>
    <w:rsid w:val="00486F69"/>
    <w:rsid w:val="004B49B0"/>
    <w:rsid w:val="004C7374"/>
    <w:rsid w:val="004D2AA2"/>
    <w:rsid w:val="0051527A"/>
    <w:rsid w:val="00552B7C"/>
    <w:rsid w:val="00556B30"/>
    <w:rsid w:val="0057435C"/>
    <w:rsid w:val="005A100A"/>
    <w:rsid w:val="005A6451"/>
    <w:rsid w:val="005E6811"/>
    <w:rsid w:val="00620B59"/>
    <w:rsid w:val="0063585C"/>
    <w:rsid w:val="006867F3"/>
    <w:rsid w:val="006B7421"/>
    <w:rsid w:val="006C34F7"/>
    <w:rsid w:val="006D5404"/>
    <w:rsid w:val="006F2452"/>
    <w:rsid w:val="006F6396"/>
    <w:rsid w:val="0071235B"/>
    <w:rsid w:val="00733258"/>
    <w:rsid w:val="007358CB"/>
    <w:rsid w:val="007657B8"/>
    <w:rsid w:val="00795A87"/>
    <w:rsid w:val="007C6CFB"/>
    <w:rsid w:val="007D377A"/>
    <w:rsid w:val="008166D1"/>
    <w:rsid w:val="00823204"/>
    <w:rsid w:val="008C3969"/>
    <w:rsid w:val="008E08B0"/>
    <w:rsid w:val="00953707"/>
    <w:rsid w:val="009D462A"/>
    <w:rsid w:val="009F2389"/>
    <w:rsid w:val="00A53330"/>
    <w:rsid w:val="00A578C1"/>
    <w:rsid w:val="00A7502D"/>
    <w:rsid w:val="00A846F4"/>
    <w:rsid w:val="00AB5764"/>
    <w:rsid w:val="00AD011B"/>
    <w:rsid w:val="00AE5F16"/>
    <w:rsid w:val="00B05129"/>
    <w:rsid w:val="00B05498"/>
    <w:rsid w:val="00B238AE"/>
    <w:rsid w:val="00B37FAD"/>
    <w:rsid w:val="00B730EF"/>
    <w:rsid w:val="00B77506"/>
    <w:rsid w:val="00B87E5D"/>
    <w:rsid w:val="00B97233"/>
    <w:rsid w:val="00BA2900"/>
    <w:rsid w:val="00BA49EA"/>
    <w:rsid w:val="00BB0FD9"/>
    <w:rsid w:val="00BE3912"/>
    <w:rsid w:val="00C024B4"/>
    <w:rsid w:val="00C24A39"/>
    <w:rsid w:val="00C43C61"/>
    <w:rsid w:val="00C94755"/>
    <w:rsid w:val="00CA44FA"/>
    <w:rsid w:val="00CC115F"/>
    <w:rsid w:val="00CF06D9"/>
    <w:rsid w:val="00D4429D"/>
    <w:rsid w:val="00D626C1"/>
    <w:rsid w:val="00D91E29"/>
    <w:rsid w:val="00DA6591"/>
    <w:rsid w:val="00DC6426"/>
    <w:rsid w:val="00E05BB4"/>
    <w:rsid w:val="00E142F8"/>
    <w:rsid w:val="00E358DB"/>
    <w:rsid w:val="00E560A1"/>
    <w:rsid w:val="00E733E7"/>
    <w:rsid w:val="00E75DC2"/>
    <w:rsid w:val="00E82B7E"/>
    <w:rsid w:val="00EA5CB1"/>
    <w:rsid w:val="00EB7692"/>
    <w:rsid w:val="00FD5C34"/>
    <w:rsid w:val="00FF1461"/>
    <w:rsid w:val="00FF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B4"/>
    <w:rPr>
      <w:rFonts w:ascii="Times New Roman" w:eastAsia="Times New Roman" w:hAnsi="Times New Roman"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A5D7F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3A5D7F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List Paragraph"/>
    <w:basedOn w:val="a"/>
    <w:uiPriority w:val="99"/>
    <w:qFormat/>
    <w:rsid w:val="003A5D7F"/>
    <w:pPr>
      <w:ind w:left="720"/>
      <w:contextualSpacing/>
    </w:pPr>
  </w:style>
  <w:style w:type="table" w:styleId="a7">
    <w:name w:val="Table Grid"/>
    <w:basedOn w:val="a1"/>
    <w:uiPriority w:val="99"/>
    <w:rsid w:val="003A5D7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3529A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6D54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D5404"/>
    <w:rPr>
      <w:rFonts w:ascii="Tahoma" w:hAnsi="Tahoma" w:cs="Tahoma"/>
      <w:sz w:val="16"/>
      <w:szCs w:val="16"/>
      <w:lang w:val="en-US" w:eastAsia="ru-RU"/>
    </w:rPr>
  </w:style>
  <w:style w:type="paragraph" w:customStyle="1" w:styleId="Default">
    <w:name w:val="Default"/>
    <w:uiPriority w:val="99"/>
    <w:rsid w:val="007358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7358CB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Body Text Indent"/>
    <w:basedOn w:val="a"/>
    <w:link w:val="ac"/>
    <w:uiPriority w:val="99"/>
    <w:semiHidden/>
    <w:rsid w:val="007358CB"/>
    <w:pPr>
      <w:spacing w:after="120"/>
      <w:ind w:left="283"/>
      <w:jc w:val="center"/>
    </w:pPr>
    <w:rPr>
      <w:rFonts w:ascii="Calibri" w:eastAsia="Calibri" w:hAnsi="Calibri"/>
      <w:sz w:val="24"/>
      <w:szCs w:val="24"/>
      <w:lang w:val="ru-RU"/>
    </w:rPr>
  </w:style>
  <w:style w:type="character" w:customStyle="1" w:styleId="BodyTextIndentChar">
    <w:name w:val="Body Text Indent Char"/>
    <w:basedOn w:val="a0"/>
    <w:link w:val="ab"/>
    <w:uiPriority w:val="99"/>
    <w:semiHidden/>
    <w:rsid w:val="00B955C3"/>
    <w:rPr>
      <w:rFonts w:ascii="Times New Roman" w:eastAsia="Times New Roman" w:hAnsi="Times New Roman"/>
      <w:sz w:val="36"/>
      <w:szCs w:val="36"/>
      <w:lang w:val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7358CB"/>
    <w:rPr>
      <w:rFonts w:ascii="Calibri" w:hAnsi="Calibri" w:cs="Times New Roman"/>
      <w:sz w:val="24"/>
      <w:szCs w:val="24"/>
      <w:lang w:val="ru-RU" w:eastAsia="ru-RU" w:bidi="ar-SA"/>
    </w:rPr>
  </w:style>
  <w:style w:type="paragraph" w:styleId="2">
    <w:name w:val="Body Text Indent 2"/>
    <w:basedOn w:val="a"/>
    <w:link w:val="20"/>
    <w:uiPriority w:val="99"/>
    <w:semiHidden/>
    <w:rsid w:val="007358CB"/>
    <w:pPr>
      <w:spacing w:after="120" w:line="480" w:lineRule="auto"/>
      <w:ind w:left="283"/>
      <w:jc w:val="center"/>
    </w:pPr>
    <w:rPr>
      <w:rFonts w:ascii="Calibri" w:eastAsia="Calibri" w:hAnsi="Calibri"/>
      <w:sz w:val="24"/>
      <w:szCs w:val="24"/>
      <w:lang w:val="ru-RU"/>
    </w:rPr>
  </w:style>
  <w:style w:type="character" w:customStyle="1" w:styleId="BodyTextIndent2Char">
    <w:name w:val="Body Text Indent 2 Char"/>
    <w:basedOn w:val="a0"/>
    <w:link w:val="2"/>
    <w:uiPriority w:val="99"/>
    <w:semiHidden/>
    <w:rsid w:val="00B955C3"/>
    <w:rPr>
      <w:rFonts w:ascii="Times New Roman" w:eastAsia="Times New Roman" w:hAnsi="Times New Roman"/>
      <w:sz w:val="36"/>
      <w:szCs w:val="36"/>
      <w:lang w:val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358CB"/>
    <w:rPr>
      <w:rFonts w:ascii="Calibri" w:hAnsi="Calibri" w:cs="Times New Roman"/>
      <w:sz w:val="24"/>
      <w:szCs w:val="24"/>
      <w:lang w:val="ru-RU" w:eastAsia="ru-RU" w:bidi="ar-SA"/>
    </w:rPr>
  </w:style>
  <w:style w:type="character" w:customStyle="1" w:styleId="a4">
    <w:name w:val="Без интервала Знак"/>
    <w:basedOn w:val="a0"/>
    <w:link w:val="a3"/>
    <w:uiPriority w:val="99"/>
    <w:locked/>
    <w:rsid w:val="007358CB"/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2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1957</Words>
  <Characters>11157</Characters>
  <Application>Microsoft Office Word</Application>
  <DocSecurity>0</DocSecurity>
  <Lines>92</Lines>
  <Paragraphs>26</Paragraphs>
  <ScaleCrop>false</ScaleCrop>
  <Company/>
  <LinksUpToDate>false</LinksUpToDate>
  <CharactersWithSpaces>13088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Kuzmenkova</dc:creator>
  <cp:keywords/>
  <dc:description/>
  <cp:lastModifiedBy>УВР</cp:lastModifiedBy>
  <cp:revision>14</cp:revision>
  <cp:lastPrinted>2017-09-14T19:17:00Z</cp:lastPrinted>
  <dcterms:created xsi:type="dcterms:W3CDTF">2016-09-22T15:02:00Z</dcterms:created>
  <dcterms:modified xsi:type="dcterms:W3CDTF">2020-11-22T02:49:00Z</dcterms:modified>
</cp:coreProperties>
</file>