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1E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96361E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bookmarkStart w:id="0" w:name="_GoBack"/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ТРЕБОВАНИЯ К РЕЗУЛЬТАТАМ ОБУЧЕНИЯ И ОСВОЕНИЮ СОДЕРЖАНИЯ КУРСА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личностные: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сформированность целостного  мировоззрения,   соответствующего современному уровню развития науки и общественной практики;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сформированность коммуникативной компетентности в общении и сотрудничестве со сверстниками, старшими и младшими, в  образовательной,   общественно   полезной, учебно-исследовательской, творческой и других видах деятельности;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7) креативность мышления, инициатива, находчивость, активность при решении алгебраических задач;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8) умение контролировать процесс и результат учебной математической деятельности;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9) способность к эмоциональному восприятию математических объектов, задач, решений, рассуждений.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метапредметные: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6) умение создавать, применять и преобразовывать знакомо-символические средства, модели и схемы для решения учебных и познавательных задач;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8) сформированность учебной и общепользовательской компетентности   в   области   использования   информационно-коммуникационных технологий (ИКТ-компетентности);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11) умение находить в различных источниках информацию, необходимую   для   решения  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13) умение выдвигать гипотезы при решении учебных задач и понимать необходимость их проверки;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15) понимание   сущности   алгоритмических предписаний и умение действовать в соответствии с предложенным алгоритмом;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предметные: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владение базовым понятийным аппаратом: иметь представление о числе, владение символьным языком алгебры, знание   элементарных   функциональных  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СОДЕРЖАНИЕ КУРСА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АРИФМЕТИКА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Рациональные числа. Расширение множества натуральных чисел до множества целых. Множества целых чисел до множества рациональных. Рациональное число как отношение m/n, где т — целое число, п — натуральное. Степень с целым показателем.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Действительные числа. Квадратный корень из числа. Корень третьей степени. Запись корней с помощью степени с дробным показателем.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Понятие об иррациональном числе. Иррациональность числа и несоизмеримость стороны и диагонали квадрата. Десятичные приближения иррациональных чисел.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Множество действительных чисел; представление действительных чисел бесконечными десятичными дробями. Сравнение действительных чисел.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Координатная прямая. Изображение чисел точками координатной прямой. Числовые промежутки.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Измерения, приближения, оценки. Размеры объектов окружающего мира (от элементарных частиц до Вселенной), длительность процессов в окружающем мире. Выделение множителя — степени десяти в записи числа. Приближённое значение величины, точность приближения. Прикидка и оценка результатов вычислений.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АЛГЕБРА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Алгебраические выражения. Буквенные выражения (выражения с переменными). Числовое значение буквенного выражения. Допустимые значения переменных. Подстановка выражений вместо переменных. Преобразование буквенных выражений на основе свойств арифметических действий. Равенство буквенных выражений. Тождество.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Степень с натуральным показателем и её свойства. 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Преобразование целого выражения в многочлен. Разложение многочленов на множители. Многочлены с одной переменной. Корень многочлена. Квадратный трёхчлен; разложение квадратного трёхчлена на множители.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Алгебраическая дробь. Основное свойство алгебраической дроби. Сложение, вычитание, умножение, деление алгебраических дробей. Степень с целым показателем и её свойства.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Рациональные выражения и их преобразования. Доказательство тождеств.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Квадратные корни. Свойства арифметических квадратных корней и их применение к преобразованию числовых выражений и вычислениям.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Уравнения. Уравнение с одной переменной. Корень уравнения. Свойства числовых равенств. Равносильность уравнений.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Линейное уравнение. Квадратное уравнение: формула корней квадратного уравнения. Теорема Виета. Решение уравнений, сводящихся к линейным и квадратным. Примеры решения уравнений третьей и четвёртой степеней. Решение дробно-рациональных уравнений.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Уравнение с двумя переменными. Линейное уравнение с двумя переменными, примеры решения уравнений в целых числах.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Система уравнений с двумя переменными. Равносильность систем. Системы двух линейных уравнений с двумя переменными; решение подстановкой и сложением. Примеры решения систем нелинейных уравнений с двумя переменными.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Решение текстовых задач алгебраическим способом.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Декартовы координаты на плоскости. Графическая интерпретация уравнения с двумя переменными. График линейного уравнения с двумя переменными; угловой коэффициент прямой; условие параллельности прямых. Графики простейших нелинейных уравнений: парабола, гипербола, окружность. Графическая интерпретация систем уравнений с двумя переменными.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Неравенства. Числовые неравенства и их свойства.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Неравенство с одной переменной. Равносильность неравенств. Линейные неравенства с одной переменной. Квадратные неравенства. Системы неравенств с одной переменной.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ФУНКЦИИ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Основные понятия. Зависимости между величинами. Понятие функции. Область определения и множество значений функции. Способы задания функции. График функции. Свойства функций, их отображение на графике. Примеры графиков зависимостей, отражающих реальные процессы.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Числовые функции. Функции, описывающие прямую и обратную пропорциональные зависимости, их графики и свойства. Линейная функция, её график и свойства. Квадратичная функция, её график и свойства. Степенные функции с натуральными показателями 2 и 3, их графики и свойства. Графики функций у =   , у =  , у = | х |.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Числовые последовательности. Понятие числовой последовательности. Задание последовательности рекуррентной формулой и формулой п-го члена.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Арифметическая и геометрическая прогрессии. Формулы п-го члена арифметической и геометрической прогрессий, суммы первых п-х членов. Изображение членов арифметической и геометрической прогрессий точками координатной плоскости. Линейный и экспоненциальный рост. Сложные проценты.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ВЕРОЯТНОСТЬ И СТАТИСТИКА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Описательная статистика. Представление данных в виде таблиц, диаграмм, графиков. Случайная изменчивость. Статистические характеристики набора данных: среднее арифметическое, медиана, наибольшее и наименьшее значения, размах. Представление о выборочном исследовании.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Случайные события и вероятность. Понятие о случайном опыте и случайном событии. Частота случайного события.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Статистический подход к понятию вероятности. Вероятности противоположных событий. Независимые события. Умножение вероятностей. Достоверные и невозможные события. Равновозможность событий. Классическое определение вероятности.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Комбинаторика. Решение комбинаторных задач перебором вариантов. Комбинаторное правило умножения. Перестановки и факториал.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ЛОГИКА И МНОЖЕСТВА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Теоретико-множественные понятия. Множество, элемент множества. Задание множеств перечислением элементов, характеристическим свойством. Стандартные обозначения числовых множеств. Пустое множество и его обозначение. Подмножество. Объединение и пересечение множеств, разность множеств.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Иллюстрация отношений между множествами с помощью диаграмм Эйлера — Венна.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Элементы логики. Понятие о равносильности, следовании, употребление логических связок если..., то ..., в том и только в том случае, логические связки и, или.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МАТЕМАТИКА В ИСТОРИЧЕСКОМ РАЗВИТИИ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История формирования понятия числа: натуральные числа, дроби, недостаточность рациональных чисел для геометрических измерений, иррациональные числа. Старинные системы записи чисел. 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уравнений, неразрешимость в радикалах уравнений степени, большей четырёх. Н. Тарталья, Дж. Кардано, Н. X. Абель, Э. Галуа.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Задача Леонардо Пизанского (Фибоначчи) о кроликах, числа Фибоначчи. Задача о шахматной доске.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Истоки теории вероятностей: страховое дело, азартные игры. П. Ферма и Б. Паскаль. Я. Бернулли. А. Н. Колмогоров.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ПЛАНИРУЕМЫЕ РЕЗУЛЬТАТЫ ИЗУЧЕНИЯ КУРСА АЛГЕБРЫ В 7-9 КЛАССАХ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РАЦИОНАЛЬНЫЕ ЧИСЛА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понимать особенности десятичной системы счисления;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владеть понятиями, связанными с делимостью натуральных чисел;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3) выражать числа в эквивалентных формах, выбирая наиболее подходящую в зависимости от конкретной ситуации;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сравнивать и упорядочивать рациональные числа;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выполнять вычисления с рациональными числами, сочетая устные и письменные приёмы вычислений, применять калькулятор;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6) 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расчёты.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7) познакомиться с позиционными системами счисления с основаниями, отличными от 10;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8) углубить и развить представления о натуральных числах и свойствах делимости;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9)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ДЕЙСТВИТЕЛЬНЫЕ ЧИСЛА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использовать начальные представления о множестве действительных чисел;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владеть понятием квадратного корня, применять его в вычислениях.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развить и углубить знания о десятичной записи действительных чисел (периодические и непериодические дроби).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ИЗМЕРЕНИЯ, ПРИБЛИЖЕНИЯ, ОЦЕНКИ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использовать в ходе решения задач элементарные представления, связанные с приближёнными значениями величин.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понять, что   погрешность результата   вычислений должна быть соизмерима с погрешностью исходных данных.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АЛГЕБРАИЧЕСКИЕ ВЫРАЖЕНИЯ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владеть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2) выполнять преобразования выражений, содержащих степени с целыми показателями и квадратные корни;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выполнять разложение многочленов на множители.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научиться выполнять многошаговые преобразования рациональных выражений, применяя широкий набор способов и приёмов;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6) применять тождественные преобразования для решения задач из различных разделов курса (например, для нахождения наибольше-го/наименьшего значения выражения).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УРАВНЕНИЯ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решать основные виды рациональных уравнений с одной переменной, системы двух уравнений с двумя переменными;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3) применять графические представления для исследования уравнений, исследования и решения систем уравнений с двумя переменными.   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применять графические представления для исследования уравнений, систем уравнений, содержащих буквенные коэффициенты.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НЕРАВЕНСТВА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понимать и применять терминологию и символику, связанные с отношением неравенства, свойства числовых неравенств;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применять аппарат неравенств для решения задач из различных разделов курса.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 научиться: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разнообразным приёмам доказательства неравенств; уверенно применять аппарат "неравенств для решения разнообразных математических задач и задач из  смежных предметов, практики;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применять графические представления для исследования неравенств, систем неравенств, содержащих буквенные коэффициенты.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ОСНОВНЫЕ ПОНЯТИЯ. ЧИСЛОВЫЕ ФУНКЦИИ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1) понимать и использовать функциональные понятия и язык (термины, символические обозначения);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строить графики элементарных функций; исследовать свойства числовых функций на основе изучения поведения их графиков;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 научиться: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5) 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ЧИСЛОВЫЕ ПОСЛЕДОВАТЕЛЬНОСТИ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научится: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 понимать и использовать язык последовательностей (термины, символические обозначения);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>Выпускник получит возможность научиться: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решать комбинированные задачи с применением формул n-го члена и суммы первых n членов арифметической и геометрической прогрессий, применяя при этом аппарат уравнений и неравенств;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понимать арифметическую и  геометрическую прогрессии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ОПИСАТЕЛЬНАЯ СТАТИСТИКА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научится использовать простейшие способы представления и анализа статистических данных.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результаты, опроса в виде таблицы, диаграммы.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СЛУЧАЙНЫЕ СОБЫТИЯ И ВЕРОЯТНОСТЬ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научится находить относительную частоту и вероятность случайного события.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lastRenderedPageBreak/>
        <w:t>КОМБИНАТОРИКА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научится решать комбинаторные задачи на нахождение числа объектов или комбинаций.</w:t>
      </w:r>
    </w:p>
    <w:p w:rsidR="0096361E" w:rsidRPr="00A10A81" w:rsidRDefault="0096361E" w:rsidP="0096361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10A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Выпускник получит возможность научиться некоторым специальным приёмам решения комбинаторных задач.</w:t>
      </w:r>
    </w:p>
    <w:bookmarkEnd w:id="0"/>
    <w:p w:rsidR="006359D3" w:rsidRPr="00187B46" w:rsidRDefault="006359D3" w:rsidP="008713BF">
      <w:pPr>
        <w:pStyle w:val="a8"/>
        <w:widowControl w:val="0"/>
        <w:ind w:left="0" w:right="527" w:firstLine="0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247"/>
        <w:gridCol w:w="992"/>
      </w:tblGrid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</w:tr>
      <w:tr w:rsidR="00640A1D" w:rsidTr="00640A1D">
        <w:tc>
          <w:tcPr>
            <w:tcW w:w="926" w:type="dxa"/>
            <w:vAlign w:val="center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47" w:type="dxa"/>
            <w:vAlign w:val="center"/>
          </w:tcPr>
          <w:p w:rsidR="00640A1D" w:rsidRPr="00954166" w:rsidRDefault="00640A1D" w:rsidP="006359D3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курса алгебры 7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40A1D" w:rsidTr="00640A1D">
        <w:tc>
          <w:tcPr>
            <w:tcW w:w="926" w:type="dxa"/>
            <w:vAlign w:val="center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  <w:vAlign w:val="center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Входная </w:t>
            </w: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jc w:val="center"/>
              <w:rPr>
                <w:rFonts w:ascii="Times New Roman" w:hAnsi="Times New Roman" w:cs="Times New Roman"/>
              </w:rPr>
            </w:pPr>
            <w:r w:rsidRPr="00954166">
              <w:rPr>
                <w:rFonts w:ascii="Times New Roman" w:hAnsi="Times New Roman" w:cs="Times New Roman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Рациональные дроби</w:t>
            </w:r>
          </w:p>
        </w:tc>
        <w:tc>
          <w:tcPr>
            <w:tcW w:w="992" w:type="dxa"/>
          </w:tcPr>
          <w:p w:rsidR="00640A1D" w:rsidRDefault="00640A1D" w:rsidP="000859FD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дроби и их свойства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A1D" w:rsidRPr="00954166" w:rsidRDefault="00640A1D" w:rsidP="000859F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и разность дробей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A1D" w:rsidRPr="00954166" w:rsidRDefault="00640A1D" w:rsidP="000859FD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№1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rPr>
          <w:trHeight w:val="538"/>
        </w:trPr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 и частное дробей</w:t>
            </w:r>
          </w:p>
        </w:tc>
        <w:tc>
          <w:tcPr>
            <w:tcW w:w="992" w:type="dxa"/>
          </w:tcPr>
          <w:p w:rsidR="00640A1D" w:rsidRPr="00954166" w:rsidRDefault="00640A1D" w:rsidP="00E21C8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№2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Default="00640A1D" w:rsidP="000859FD"/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Квадратные корни</w:t>
            </w:r>
          </w:p>
          <w:p w:rsidR="00640A1D" w:rsidRPr="00954166" w:rsidRDefault="00640A1D" w:rsidP="000859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40A1D" w:rsidRPr="00954166" w:rsidRDefault="00640A1D" w:rsidP="000859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</w:tcPr>
          <w:p w:rsidR="00640A1D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992" w:type="dxa"/>
          </w:tcPr>
          <w:p w:rsidR="00640A1D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№3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</w:tcPr>
          <w:p w:rsidR="00640A1D" w:rsidRPr="00E21C80" w:rsidRDefault="00640A1D" w:rsidP="000859FD">
            <w:pPr>
              <w:pStyle w:val="a9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свойств арифметического квадратного корня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Default="00640A1D" w:rsidP="000859FD"/>
        </w:tc>
        <w:tc>
          <w:tcPr>
            <w:tcW w:w="9247" w:type="dxa"/>
          </w:tcPr>
          <w:p w:rsidR="00640A1D" w:rsidRPr="00954166" w:rsidRDefault="00640A1D" w:rsidP="00E21C8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Квадратные уравнения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40A1D" w:rsidTr="00640A1D">
        <w:trPr>
          <w:trHeight w:val="562"/>
        </w:trPr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Квадратное уравнение и его корни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</w:tcPr>
          <w:p w:rsidR="00640A1D" w:rsidRPr="00CC13E6" w:rsidRDefault="00640A1D" w:rsidP="000859FD">
            <w:pPr>
              <w:pStyle w:val="a9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C13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992" w:type="dxa"/>
          </w:tcPr>
          <w:p w:rsidR="00640A1D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40A1D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Default="00640A1D" w:rsidP="000859FD"/>
        </w:tc>
        <w:tc>
          <w:tcPr>
            <w:tcW w:w="9247" w:type="dxa"/>
          </w:tcPr>
          <w:p w:rsidR="00640A1D" w:rsidRPr="00954166" w:rsidRDefault="00640A1D" w:rsidP="00CC13E6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Неравенства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640A1D" w:rsidTr="00640A1D">
        <w:trPr>
          <w:trHeight w:val="562"/>
        </w:trPr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 и их свойства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 с одной переменной и их системы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40A1D" w:rsidRPr="00565B32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5B3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Default="00640A1D" w:rsidP="000859FD"/>
        </w:tc>
        <w:tc>
          <w:tcPr>
            <w:tcW w:w="9247" w:type="dxa"/>
          </w:tcPr>
          <w:p w:rsidR="00640A1D" w:rsidRPr="00954166" w:rsidRDefault="00640A1D" w:rsidP="00565B32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Глава 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с целым показателем. Элементы статистики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40A1D" w:rsidTr="00640A1D">
        <w:trPr>
          <w:trHeight w:val="562"/>
        </w:trPr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 и ее свойства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0A1D" w:rsidTr="00640A1D">
        <w:trPr>
          <w:trHeight w:val="296"/>
        </w:trPr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статистики</w:t>
            </w:r>
          </w:p>
        </w:tc>
        <w:tc>
          <w:tcPr>
            <w:tcW w:w="992" w:type="dxa"/>
          </w:tcPr>
          <w:p w:rsidR="00640A1D" w:rsidRPr="00954166" w:rsidRDefault="00640A1D" w:rsidP="00565B3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640A1D" w:rsidRPr="0095416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1406E4" w:rsidRDefault="00640A1D" w:rsidP="000859FD">
            <w:pPr>
              <w:pStyle w:val="a9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06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640A1D" w:rsidRPr="001406E4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40A1D" w:rsidTr="00640A1D">
        <w:tc>
          <w:tcPr>
            <w:tcW w:w="926" w:type="dxa"/>
          </w:tcPr>
          <w:p w:rsidR="00640A1D" w:rsidRPr="0095416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47" w:type="dxa"/>
          </w:tcPr>
          <w:p w:rsidR="00640A1D" w:rsidRPr="00075176" w:rsidRDefault="00640A1D" w:rsidP="000859FD">
            <w:pPr>
              <w:pStyle w:val="a9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51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640A1D" w:rsidRPr="00075176" w:rsidRDefault="00640A1D" w:rsidP="000859FD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</w:tr>
    </w:tbl>
    <w:p w:rsidR="001406E4" w:rsidRDefault="001406E4" w:rsidP="00BB79F5">
      <w:pPr>
        <w:rPr>
          <w:rFonts w:ascii="Times New Roman" w:hAnsi="Times New Roman" w:cs="Times New Roman"/>
          <w:b/>
          <w:sz w:val="24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FF4767" w:rsidRDefault="00FF4767" w:rsidP="00C95B83">
      <w:pPr>
        <w:rPr>
          <w:rFonts w:ascii="Times New Roman" w:hAnsi="Times New Roman" w:cs="Times New Roman"/>
          <w:b/>
          <w:bCs/>
          <w:sz w:val="24"/>
          <w:szCs w:val="24"/>
        </w:rPr>
        <w:sectPr w:rsidR="00FF4767" w:rsidSect="00F244EB">
          <w:headerReference w:type="default" r:id="rId9"/>
          <w:footerReference w:type="default" r:id="rId10"/>
          <w:pgSz w:w="16838" w:h="11906" w:orient="landscape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:rsidR="001406E4" w:rsidRDefault="001406E4" w:rsidP="00A45916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</w:t>
      </w:r>
      <w:r w:rsidR="00265B9C">
        <w:rPr>
          <w:rFonts w:ascii="Times New Roman" w:hAnsi="Times New Roman" w:cs="Times New Roman"/>
          <w:b/>
          <w:bCs/>
          <w:sz w:val="24"/>
          <w:szCs w:val="24"/>
        </w:rPr>
        <w:t xml:space="preserve">ское планирование </w:t>
      </w:r>
    </w:p>
    <w:tbl>
      <w:tblPr>
        <w:tblStyle w:val="ab"/>
        <w:tblW w:w="15876" w:type="dxa"/>
        <w:tblLook w:val="04A0" w:firstRow="1" w:lastRow="0" w:firstColumn="1" w:lastColumn="0" w:noHBand="0" w:noVBand="1"/>
      </w:tblPr>
      <w:tblGrid>
        <w:gridCol w:w="813"/>
        <w:gridCol w:w="748"/>
        <w:gridCol w:w="809"/>
        <w:gridCol w:w="2204"/>
        <w:gridCol w:w="818"/>
        <w:gridCol w:w="3505"/>
        <w:gridCol w:w="3827"/>
        <w:gridCol w:w="2268"/>
        <w:gridCol w:w="884"/>
      </w:tblGrid>
      <w:tr w:rsidR="00AB4924" w:rsidRPr="00651E9D" w:rsidTr="00AB4924">
        <w:tc>
          <w:tcPr>
            <w:tcW w:w="813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557" w:type="dxa"/>
            <w:gridSpan w:val="2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204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18" w:type="dxa"/>
          </w:tcPr>
          <w:p w:rsidR="00AB4924" w:rsidRPr="00651E9D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Кол-во</w:t>
            </w:r>
          </w:p>
          <w:p w:rsidR="00AB4924" w:rsidRPr="00651E9D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9600" w:type="dxa"/>
            <w:gridSpan w:val="3"/>
          </w:tcPr>
          <w:p w:rsidR="00AB4924" w:rsidRPr="00651E9D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884" w:type="dxa"/>
          </w:tcPr>
          <w:p w:rsidR="00AB4924" w:rsidRPr="00651E9D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Приме</w:t>
            </w:r>
          </w:p>
          <w:p w:rsidR="00AB4924" w:rsidRPr="00651E9D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чание</w:t>
            </w:r>
          </w:p>
        </w:tc>
      </w:tr>
      <w:tr w:rsidR="00AB4924" w:rsidRPr="00651E9D" w:rsidTr="00AB4924">
        <w:tc>
          <w:tcPr>
            <w:tcW w:w="813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09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Факт.</w:t>
            </w:r>
          </w:p>
        </w:tc>
        <w:tc>
          <w:tcPr>
            <w:tcW w:w="2204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5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827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268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884" w:type="dxa"/>
          </w:tcPr>
          <w:p w:rsidR="00AB4924" w:rsidRPr="00651E9D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1540D9" w:rsidRPr="00651E9D" w:rsidTr="00D87ECD">
        <w:tc>
          <w:tcPr>
            <w:tcW w:w="15876" w:type="dxa"/>
            <w:gridSpan w:val="9"/>
          </w:tcPr>
          <w:p w:rsidR="001540D9" w:rsidRPr="00651E9D" w:rsidRDefault="001540D9" w:rsidP="001540D9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Повторение курса алгебры 7 класса (6 ч)</w:t>
            </w:r>
          </w:p>
        </w:tc>
      </w:tr>
      <w:tr w:rsidR="00AB4924" w:rsidRPr="00651E9D" w:rsidTr="00AB4924">
        <w:tc>
          <w:tcPr>
            <w:tcW w:w="813" w:type="dxa"/>
          </w:tcPr>
          <w:p w:rsidR="00AB4924" w:rsidRPr="00651E9D" w:rsidRDefault="00411B1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8" w:type="dxa"/>
          </w:tcPr>
          <w:p w:rsidR="00AB4924" w:rsidRPr="00651E9D" w:rsidRDefault="00AB4924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AB4924" w:rsidRPr="00651E9D" w:rsidRDefault="00AB4924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:rsidR="00AB4924" w:rsidRPr="00651E9D" w:rsidRDefault="00AB4924" w:rsidP="00C959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 с одночленами и многочленами.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B4924" w:rsidRPr="00651E9D" w:rsidRDefault="00AB4924" w:rsidP="00C959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AB4924" w:rsidRPr="00651E9D" w:rsidRDefault="000B54ED" w:rsidP="000B54E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AB4924" w:rsidRPr="00651E9D" w:rsidRDefault="00AB4924" w:rsidP="00C959F5">
            <w:pPr>
              <w:pStyle w:val="ac"/>
              <w:rPr>
                <w:rFonts w:ascii="Times New Roman" w:hAnsi="Times New Roman" w:cs="Times New Roman"/>
              </w:rPr>
            </w:pPr>
            <w:r w:rsidRPr="00651E9D">
              <w:rPr>
                <w:rFonts w:ascii="Times New Roman" w:hAnsi="Times New Roman" w:cs="Times New Roman"/>
              </w:rPr>
              <w:t>Выполнять преобразования многочленов, применяя формулы сокращенного умножения: квадрат суммы и разности, разность квадратов, куб суммы и разности, сумма и разность кубов</w:t>
            </w:r>
          </w:p>
          <w:p w:rsidR="00AB4924" w:rsidRPr="00651E9D" w:rsidRDefault="00AB4924" w:rsidP="00C959F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B4924" w:rsidRPr="00651E9D" w:rsidRDefault="00AB4924" w:rsidP="00C959F5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</w:p>
          <w:p w:rsidR="00AB4924" w:rsidRPr="00651E9D" w:rsidRDefault="00AB4924" w:rsidP="00C959F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268" w:type="dxa"/>
          </w:tcPr>
          <w:p w:rsidR="00AB4924" w:rsidRPr="00651E9D" w:rsidRDefault="00AB4924" w:rsidP="00C959F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стартовой мотивации к изучению нового</w:t>
            </w:r>
          </w:p>
        </w:tc>
        <w:tc>
          <w:tcPr>
            <w:tcW w:w="884" w:type="dxa"/>
          </w:tcPr>
          <w:p w:rsidR="00AB4924" w:rsidRPr="00651E9D" w:rsidRDefault="00AB4924" w:rsidP="00C959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Формулы 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сокращенного умножения</w:t>
            </w:r>
          </w:p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pStyle w:val="ac"/>
              <w:rPr>
                <w:rFonts w:ascii="Times New Roman" w:hAnsi="Times New Roman" w:cs="Times New Roman"/>
              </w:rPr>
            </w:pPr>
            <w:r w:rsidRPr="00651E9D">
              <w:rPr>
                <w:rFonts w:ascii="Times New Roman" w:hAnsi="Times New Roman" w:cs="Times New Roman"/>
              </w:rPr>
              <w:t>Выполнять преобразования многочленов, применяя формулы сокращенного умножения: квадрат суммы и разности, разность квадратов, куб суммы и разности, сумма и разность кубов</w:t>
            </w:r>
          </w:p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</w:p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:rsidR="000B54ED" w:rsidRPr="00651E9D" w:rsidRDefault="000B54ED" w:rsidP="007F2F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методы разложения на множители.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Выполнять разложение многочлена на множители с помощью комбинированных приёмов: вынесение за скобки общего множителя, формулы сокращённого умножения, способ группировки, метод выделения полного квадрата.</w:t>
            </w:r>
          </w:p>
        </w:tc>
        <w:tc>
          <w:tcPr>
            <w:tcW w:w="3827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Style w:val="FontStyle12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 </w:t>
            </w:r>
            <w:r w:rsidRPr="00651E9D">
              <w:rPr>
                <w:rStyle w:val="FontStyle12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     </w:t>
            </w:r>
          </w:p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>находить и формулировать учебную проблему, составлять план выполнения работы.</w:t>
            </w:r>
            <w:r w:rsidRPr="00651E9D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               </w:t>
            </w:r>
          </w:p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Функция 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51E9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y = x</w:t>
            </w:r>
            <w:r w:rsidRPr="00651E9D">
              <w:rPr>
                <w:rFonts w:ascii="Times New Roman" w:hAnsi="Times New Roman" w:cs="Times New Roman"/>
                <w:color w:val="000000"/>
                <w:position w:val="5"/>
                <w:sz w:val="20"/>
                <w:szCs w:val="20"/>
              </w:rPr>
              <w:t>2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 ее график.</w:t>
            </w:r>
          </w:p>
          <w:p w:rsidR="000B54ED" w:rsidRPr="00651E9D" w:rsidRDefault="000B54ED" w:rsidP="007F2F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Линейная функция, линейные уравнения.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геометрические свойства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параболы, линейной функции, находить наибольшее и наименьшее значения функций на заданном отрезке, точки пересечения параболы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br/>
              <w:t>с графиком линейной функции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Style w:val="FontStyle12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 xml:space="preserve">учиться  критично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относиться к своему  мнению, с достоинством признавать ошибочность своего мнения.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     </w:t>
            </w:r>
          </w:p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>осознавать уровень и качество усвоения  знаний и  умений. Составлять план и последовательность выполнения работы.</w:t>
            </w:r>
            <w:r w:rsidRPr="00651E9D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  </w:t>
            </w:r>
            <w:r w:rsidRPr="00651E9D">
              <w:rPr>
                <w:rStyle w:val="FontStyle12"/>
                <w:sz w:val="20"/>
                <w:szCs w:val="20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навыка </w:t>
            </w: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сотрудничества с учителем и сверстниками.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Свойства степени 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 натуральным показателем.</w:t>
            </w:r>
          </w:p>
          <w:p w:rsidR="000B54ED" w:rsidRPr="00651E9D" w:rsidRDefault="000B54ED" w:rsidP="007F2F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свойства  степеней при решении задач, отделить основную информацию. </w:t>
            </w: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Находить степень с натуральным показателем;</w:t>
            </w:r>
          </w:p>
          <w:p w:rsidR="000B54ED" w:rsidRPr="00651E9D" w:rsidRDefault="000B54ED" w:rsidP="007F2FF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Находить степень с нулевым показателем.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B54ED" w:rsidRPr="00651E9D" w:rsidRDefault="000B54ED" w:rsidP="007F2FF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свойства степени для упрощения числовых и алгебраических выражений.</w:t>
            </w:r>
          </w:p>
        </w:tc>
        <w:tc>
          <w:tcPr>
            <w:tcW w:w="3827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 </w:t>
            </w:r>
            <w:r w:rsidRPr="00651E9D">
              <w:rPr>
                <w:rStyle w:val="FontStyle12"/>
                <w:sz w:val="20"/>
                <w:szCs w:val="20"/>
              </w:rPr>
              <w:t>сравнивать свой способ действий  с  заданным эталоном  для   внесения  коррективов.</w:t>
            </w:r>
            <w:r w:rsidRPr="00651E9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         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 </w:t>
            </w:r>
            <w:r w:rsidRPr="00651E9D">
              <w:rPr>
                <w:rStyle w:val="FontStyle12"/>
                <w:sz w:val="20"/>
                <w:szCs w:val="20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Cs/>
                <w:sz w:val="20"/>
                <w:szCs w:val="20"/>
              </w:rPr>
              <w:t>Научиться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обобщать и систематизировать знания по основным темам курса математики 7 класса; </w:t>
            </w:r>
          </w:p>
          <w:p w:rsidR="000B54ED" w:rsidRPr="00651E9D" w:rsidRDefault="000B54ED" w:rsidP="007F2FF7">
            <w:pPr>
              <w:pStyle w:val="ac"/>
              <w:rPr>
                <w:rFonts w:ascii="Times New Roman" w:hAnsi="Times New Roman" w:cs="Times New Roman"/>
              </w:rPr>
            </w:pPr>
            <w:r w:rsidRPr="00651E9D">
              <w:rPr>
                <w:rFonts w:ascii="Times New Roman" w:hAnsi="Times New Roman" w:cs="Times New Roman"/>
              </w:rPr>
              <w:t>– развернуто обосновывать суждения</w:t>
            </w:r>
          </w:p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B54ED" w:rsidRPr="00651E9D" w:rsidRDefault="000B54ED" w:rsidP="007F2FF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0B54ED" w:rsidRPr="00651E9D" w:rsidRDefault="000B54ED" w:rsidP="00021287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0B54ED" w:rsidRPr="00651E9D" w:rsidRDefault="000B54ED" w:rsidP="00021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0D9" w:rsidRPr="00651E9D" w:rsidTr="00D87ECD">
        <w:tc>
          <w:tcPr>
            <w:tcW w:w="15876" w:type="dxa"/>
            <w:gridSpan w:val="9"/>
          </w:tcPr>
          <w:p w:rsidR="001540D9" w:rsidRPr="00651E9D" w:rsidRDefault="001540D9" w:rsidP="001540D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Рациональные дроби (30 часов)</w:t>
            </w: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4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дробные выражения, числитель и знаменатель алгебраической дроби, область допустимых значений.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распознавать рациональные дроби; находить области допустимых значений переменной в дроби</w:t>
            </w:r>
          </w:p>
        </w:tc>
        <w:tc>
          <w:tcPr>
            <w:tcW w:w="3827" w:type="dxa"/>
          </w:tcPr>
          <w:p w:rsidR="000B54ED" w:rsidRPr="00651E9D" w:rsidRDefault="000B54ED" w:rsidP="001D1FA1">
            <w:pPr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651E9D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                     </w:t>
            </w:r>
          </w:p>
          <w:p w:rsidR="000B54ED" w:rsidRPr="00651E9D" w:rsidRDefault="000B54ED" w:rsidP="001D1F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формировать целевые установки учебной деятельности.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различать методы познания окружающего мира по его целям (наблюдение, опыт, эксперимент,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>моделирование, вычисление)</w:t>
            </w:r>
          </w:p>
        </w:tc>
        <w:tc>
          <w:tcPr>
            <w:tcW w:w="226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884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4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выражения.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находить значения рациональных выражений, допустимые значения переменной; определять целые, дробные и рациональные выражения</w:t>
            </w:r>
          </w:p>
        </w:tc>
        <w:tc>
          <w:tcPr>
            <w:tcW w:w="3827" w:type="dxa"/>
          </w:tcPr>
          <w:p w:rsidR="000B54ED" w:rsidRPr="00651E9D" w:rsidRDefault="000B54ED" w:rsidP="001D1FA1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B54ED" w:rsidRPr="00651E9D" w:rsidRDefault="000B54ED" w:rsidP="001D1FA1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B54ED" w:rsidRPr="00651E9D" w:rsidRDefault="000B54ED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48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F165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свойство алгебраической дроби.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 понятие алгебраической дроби;  развивать умение находить значения алгебраических дробей, находить область  допустимых значений для дробей.</w:t>
            </w:r>
          </w:p>
        </w:tc>
        <w:tc>
          <w:tcPr>
            <w:tcW w:w="3827" w:type="dxa"/>
          </w:tcPr>
          <w:p w:rsidR="000B54ED" w:rsidRPr="00651E9D" w:rsidRDefault="000B54ED" w:rsidP="00EF5932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84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48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Основное свойство алгебраической дроби. Сокращение дробей.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Закрепить умения применять основное свойство алгебраической дроби; проверить умение  сокращать дроби и приводить их к общему знаменателю.</w:t>
            </w:r>
          </w:p>
        </w:tc>
        <w:tc>
          <w:tcPr>
            <w:tcW w:w="3827" w:type="dxa"/>
          </w:tcPr>
          <w:p w:rsidR="000B54ED" w:rsidRPr="00651E9D" w:rsidRDefault="000B54ED" w:rsidP="00EF5932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B54ED" w:rsidRPr="00651E9D" w:rsidRDefault="000B54ED" w:rsidP="00EF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84" w:type="dxa"/>
          </w:tcPr>
          <w:p w:rsidR="000B54ED" w:rsidRPr="00651E9D" w:rsidRDefault="000B54ED" w:rsidP="00EF593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4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Сокращение дробей.</w:t>
            </w:r>
          </w:p>
          <w:p w:rsidR="000B54ED" w:rsidRPr="00651E9D" w:rsidRDefault="000B54ED" w:rsidP="001D1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умения применять основное свойство алгебраической дроби; проверить умение  сокращать дроби и приводить их к общему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знаменателю</w:t>
            </w:r>
          </w:p>
        </w:tc>
        <w:tc>
          <w:tcPr>
            <w:tcW w:w="3827" w:type="dxa"/>
          </w:tcPr>
          <w:p w:rsidR="000B54ED" w:rsidRPr="00651E9D" w:rsidRDefault="000B54ED" w:rsidP="001D1FA1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0B54ED" w:rsidRPr="00651E9D" w:rsidRDefault="000B54ED" w:rsidP="001D1FA1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 xml:space="preserve">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B54ED" w:rsidRPr="00651E9D" w:rsidRDefault="000B54ED" w:rsidP="001D1F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B54ED" w:rsidRPr="00651E9D" w:rsidRDefault="000B54ED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 дробей с одинаковыми знаменателями.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 правилами сложения и вычитания числовых дробей с одинаковыми знаменателями; объяснить правила сложения и вычитания алгебраических дробей с одинаковыми знаменателями;</w:t>
            </w:r>
          </w:p>
        </w:tc>
        <w:tc>
          <w:tcPr>
            <w:tcW w:w="3827" w:type="dxa"/>
          </w:tcPr>
          <w:p w:rsidR="000B54ED" w:rsidRPr="00651E9D" w:rsidRDefault="000B54ED" w:rsidP="001552A2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0B54ED" w:rsidRPr="00651E9D" w:rsidRDefault="000B54ED" w:rsidP="001552A2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 дробей с одинаковыми знаменателями.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 Закрепить правила сложения и вычитания алгебраических дробей с одинаковыми знаменателями; формировать умение выполнять действия сложения и вычитания с алгебраическими дробями. </w:t>
            </w:r>
          </w:p>
        </w:tc>
        <w:tc>
          <w:tcPr>
            <w:tcW w:w="3827" w:type="dxa"/>
          </w:tcPr>
          <w:p w:rsidR="000B54ED" w:rsidRPr="00651E9D" w:rsidRDefault="000B54ED" w:rsidP="00F165C8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B54ED" w:rsidRPr="00651E9D" w:rsidRDefault="000B54ED" w:rsidP="00F165C8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B54ED" w:rsidRPr="00651E9D" w:rsidRDefault="000B54ED" w:rsidP="00F165C8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 дробей с одинаковыми знаменателями.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выполнять действия сложения и вычитания с алгебраическими дробями.</w:t>
            </w:r>
          </w:p>
        </w:tc>
        <w:tc>
          <w:tcPr>
            <w:tcW w:w="3827" w:type="dxa"/>
          </w:tcPr>
          <w:p w:rsidR="000B54ED" w:rsidRPr="00651E9D" w:rsidRDefault="000B54ED" w:rsidP="00F165C8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0B54ED" w:rsidRPr="00651E9D" w:rsidRDefault="000B54ED" w:rsidP="00F165C8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B54ED" w:rsidRPr="00651E9D" w:rsidRDefault="000B54ED" w:rsidP="00F165C8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вычитание 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дробей с одинаковыми знаменателями.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Формировать умение выполнять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действия сложения и вычитания с алгебраическими дробями.</w:t>
            </w:r>
          </w:p>
        </w:tc>
        <w:tc>
          <w:tcPr>
            <w:tcW w:w="3827" w:type="dxa"/>
          </w:tcPr>
          <w:p w:rsidR="000B54ED" w:rsidRPr="00651E9D" w:rsidRDefault="000B54ED" w:rsidP="001552A2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 : </w:t>
            </w:r>
            <w:r w:rsidRPr="00651E9D">
              <w:rPr>
                <w:rStyle w:val="FontStyle12"/>
                <w:sz w:val="20"/>
                <w:szCs w:val="20"/>
              </w:rPr>
              <w:t xml:space="preserve">аргументировать свою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точку зрения, спорить и отстаивать свою позицию невраждебным для оппонентов образом.</w:t>
            </w:r>
          </w:p>
          <w:p w:rsidR="000B54ED" w:rsidRPr="00651E9D" w:rsidRDefault="000B54ED" w:rsidP="001552A2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>оценивать достигнутый результат.</w:t>
            </w:r>
          </w:p>
          <w:p w:rsidR="000B54ED" w:rsidRPr="00651E9D" w:rsidRDefault="000B54ED" w:rsidP="00672FC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 :</w:t>
            </w:r>
            <w:r w:rsidRPr="00651E9D">
              <w:rPr>
                <w:rStyle w:val="FontStyle12"/>
                <w:sz w:val="20"/>
                <w:szCs w:val="20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 дробей с разными знаменателями</w:t>
            </w:r>
          </w:p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алгоритмом сложения и вычитания алгебраических дробей с разными знаменателями; развивать умение  выполнять действия с алгебраическими дробями; рассмотреть более сложные задания на сложение и вычитание алгебраических дробей.</w:t>
            </w:r>
          </w:p>
        </w:tc>
        <w:tc>
          <w:tcPr>
            <w:tcW w:w="3827" w:type="dxa"/>
          </w:tcPr>
          <w:p w:rsidR="000B54ED" w:rsidRPr="00651E9D" w:rsidRDefault="000B54ED" w:rsidP="004E331C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: </w:t>
            </w:r>
            <w:r w:rsidRPr="00651E9D">
              <w:rPr>
                <w:rStyle w:val="FontStyle12"/>
                <w:sz w:val="20"/>
                <w:szCs w:val="20"/>
              </w:rPr>
              <w:t>уметь слушать и слышать друг друга</w:t>
            </w:r>
          </w:p>
          <w:p w:rsidR="000B54ED" w:rsidRPr="00651E9D" w:rsidRDefault="000B54ED" w:rsidP="004E331C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651E9D">
              <w:rPr>
                <w:rStyle w:val="FontStyle12"/>
                <w:sz w:val="20"/>
                <w:szCs w:val="20"/>
              </w:rPr>
              <w:t>определять последовательность промежуточных целей с учетом конечного результата</w:t>
            </w:r>
          </w:p>
          <w:p w:rsidR="000B54ED" w:rsidRPr="00651E9D" w:rsidRDefault="000B54ED" w:rsidP="004E331C">
            <w:pPr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восстанавливать предметную ситуацию, описанную в задаче путем переформулирования, упрощенного персказа текста, с выделением только существенной для решения задачи информации</w:t>
            </w:r>
          </w:p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дробей с разными знаменателями.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сложения и вычитания алгебраических дробей; формировать умение выполнять действия с алгебраическими дробями.</w:t>
            </w:r>
          </w:p>
        </w:tc>
        <w:tc>
          <w:tcPr>
            <w:tcW w:w="3827" w:type="dxa"/>
          </w:tcPr>
          <w:p w:rsidR="000B54ED" w:rsidRPr="00651E9D" w:rsidRDefault="000B54ED" w:rsidP="004E331C">
            <w:pPr>
              <w:rPr>
                <w:rStyle w:val="FontStyle12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регулировать собственную деятельность посредством письменной речи</w:t>
            </w:r>
          </w:p>
          <w:p w:rsidR="000B54ED" w:rsidRPr="00651E9D" w:rsidRDefault="000B54ED" w:rsidP="004E331C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>: оценивать достигнутый результат</w:t>
            </w:r>
          </w:p>
          <w:p w:rsidR="000B54ED" w:rsidRPr="00651E9D" w:rsidRDefault="000B54ED" w:rsidP="004E331C">
            <w:pPr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4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примеров на сложение и вычитание алгебраических дробей</w:t>
            </w:r>
            <w:r w:rsidRPr="00651E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вычитания.</w:t>
            </w:r>
          </w:p>
        </w:tc>
        <w:tc>
          <w:tcPr>
            <w:tcW w:w="3827" w:type="dxa"/>
          </w:tcPr>
          <w:p w:rsidR="000B54ED" w:rsidRPr="00651E9D" w:rsidRDefault="000B54ED" w:rsidP="004E331C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 : </w:t>
            </w:r>
            <w:r w:rsidRPr="00651E9D">
              <w:rPr>
                <w:rStyle w:val="FontStyle12"/>
                <w:sz w:val="20"/>
                <w:szCs w:val="20"/>
              </w:rPr>
              <w:t>планировать общие способы работы</w:t>
            </w:r>
          </w:p>
          <w:p w:rsidR="000B54ED" w:rsidRPr="00651E9D" w:rsidRDefault="000B54ED" w:rsidP="004E331C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составлять план и последовательность действий</w:t>
            </w:r>
          </w:p>
          <w:p w:rsidR="000B54ED" w:rsidRPr="00651E9D" w:rsidRDefault="000B54ED" w:rsidP="004E331C">
            <w:pPr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выделять количественные характеристики объектов, заданные словами</w:t>
            </w:r>
          </w:p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4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примеров на сложение и вычитание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алгебраических дробей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0B54ED" w:rsidRPr="00651E9D" w:rsidRDefault="000B54ED" w:rsidP="001552A2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сложения и вычитания алгебраических дробей с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разными знаменателями; проверить умение уч-ся складывать и вычитать  алгебраические дроби.</w:t>
            </w:r>
          </w:p>
        </w:tc>
        <w:tc>
          <w:tcPr>
            <w:tcW w:w="3827" w:type="dxa"/>
          </w:tcPr>
          <w:p w:rsidR="000B54ED" w:rsidRPr="00651E9D" w:rsidRDefault="000B54ED" w:rsidP="00A57540">
            <w:pPr>
              <w:rPr>
                <w:rStyle w:val="FontStyle12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регулировать собственную деятельность посредством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письменной речи</w:t>
            </w:r>
          </w:p>
          <w:p w:rsidR="000B54ED" w:rsidRPr="00651E9D" w:rsidRDefault="000B54ED" w:rsidP="00A57540">
            <w:pPr>
              <w:rPr>
                <w:rStyle w:val="FontStyle12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>: оценивать достигнутый результат</w:t>
            </w:r>
          </w:p>
          <w:p w:rsidR="000B54ED" w:rsidRPr="00651E9D" w:rsidRDefault="000B54ED" w:rsidP="00A57540">
            <w:pPr>
              <w:rPr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выбирать наиболее эффективные способы решения задачи</w:t>
            </w:r>
          </w:p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12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№1  по теме: "Рациональные дроби и их свойства".          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«Рациональные дроби и их свойства»</w:t>
            </w:r>
          </w:p>
        </w:tc>
        <w:tc>
          <w:tcPr>
            <w:tcW w:w="3827" w:type="dxa"/>
          </w:tcPr>
          <w:p w:rsidR="000B54ED" w:rsidRPr="00651E9D" w:rsidRDefault="000B54ED" w:rsidP="00672F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0B54ED" w:rsidRPr="00651E9D" w:rsidRDefault="000B54ED" w:rsidP="00672FC7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0B54ED" w:rsidRPr="00651E9D" w:rsidRDefault="000B54ED" w:rsidP="00672F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0B54ED" w:rsidRPr="00651E9D" w:rsidRDefault="000B54ED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0B54ED" w:rsidRPr="00651E9D" w:rsidRDefault="000B54ED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Умножение  дробей. 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правилами умножения рациональных дробей. Освоить алгоритм умножения дробей, упрощая выражения.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B54ED" w:rsidRPr="00651E9D" w:rsidRDefault="000B54ED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5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дробей. 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 умножения алгебраических дробей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0B54ED" w:rsidRPr="00651E9D" w:rsidRDefault="000B54ED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Возведение дроби в степень.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степени и познакомиться с правилами  возведения в степень  алгебраической дроби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между членами группы для принятия эффективных совместных решений. 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Возведение дроби в степень.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правилами  возведения в степень  алгебраической дроби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0B54ED" w:rsidRPr="00651E9D" w:rsidRDefault="000B54ED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Повторить правила  деления числовых дробей;  объяснить правила   деления   алгебраических дробей.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правила  деления алгебраических дробей;  развивать умения выполнять действия с алгебраическими дробями; рассмотреть задания различного уровня сложности.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B54ED" w:rsidRPr="00651E9D" w:rsidRDefault="000B54ED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27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Деление дробей.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Развивать умения выполнять действия с алгебраическими дробями; рассмотреть задания различного уровня сложности.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B54ED" w:rsidRPr="00651E9D" w:rsidRDefault="000B54ED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4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дробей.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Развивать умения выполнять действия с алгебраическими дробями; рассмотреть задания различного уровня сложности.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B54ED" w:rsidRPr="00651E9D" w:rsidRDefault="000B54ED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дробное, рациональное выражение, рациональная дробь, тождество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преобразовывать рациональные выражения, используя все действия с дробями.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применять правила преобразования  рациональных выражений; развивать умение упрощать выражения, доказывать тождества.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74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рациональных выражений.</w:t>
            </w:r>
          </w:p>
          <w:p w:rsidR="000B54ED" w:rsidRPr="00651E9D" w:rsidRDefault="000B54E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02785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правила выполнения всех действий с обыкновенными дробями, правила преобразования  рациональных выражений, развивать умение упрощать выражения и доказывать тождества.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0B54ED" w:rsidRPr="00651E9D" w:rsidRDefault="000B54ED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0B54ED" w:rsidRPr="00651E9D" w:rsidRDefault="000B54ED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0B54ED" w:rsidRPr="00651E9D" w:rsidRDefault="000B54E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3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.75pt" o:ole="">
                  <v:imagedata r:id="rId11" o:title=""/>
                </v:shape>
                <o:OLEObject Type="Embed" ProgID="Equation.3" ShapeID="_x0000_i1025" DrawAspect="Content" ObjectID="_1590050172" r:id="rId12"/>
              </w:objec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, её свойства и график.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ветвь гиперболы, коэффициент обратной пропорциональности, асимптота, симметрия гиперболы;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с видом и названием графика функции </w:t>
            </w:r>
            <w:r w:rsidRPr="00651E9D">
              <w:rPr>
                <w:rFonts w:ascii="Times New Roman" w:eastAsia="Newton-Regular" w:hAnsi="Times New Roman" w:cs="Times New Roman"/>
                <w:position w:val="-24"/>
                <w:sz w:val="20"/>
                <w:szCs w:val="20"/>
              </w:rPr>
              <w:object w:dxaOrig="639" w:dyaOrig="620">
                <v:shape id="_x0000_i1026" type="#_x0000_t75" style="width:32.25pt;height:30.75pt" o:ole="">
                  <v:imagedata r:id="rId13" o:title=""/>
                </v:shape>
                <o:OLEObject Type="Embed" ProgID="Equation.3" ShapeID="_x0000_i1026" DrawAspect="Content" ObjectID="_1590050173" r:id="rId14"/>
              </w:objec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. Научиться вычислять значения функций, заданных формулами; составлять таблицу значений; строить и описывать свойства дробно-рациональных функций; применять для построения графика и описания свойств асимптоту</w:t>
            </w: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0B54ED" w:rsidRPr="00651E9D" w:rsidRDefault="000B54ED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0B54ED" w:rsidRPr="00651E9D" w:rsidTr="00AB4924">
        <w:tc>
          <w:tcPr>
            <w:tcW w:w="813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4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0B54ED" w:rsidRPr="00651E9D" w:rsidRDefault="000B54ED" w:rsidP="00154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27" type="#_x0000_t75" style="width:32.25pt;height:30.75pt" o:ole="">
                  <v:imagedata r:id="rId11" o:title=""/>
                </v:shape>
                <o:OLEObject Type="Embed" ProgID="Equation.3" ShapeID="_x0000_i1027" DrawAspect="Content" ObjectID="_1590050174" r:id="rId15"/>
              </w:objec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, её свойства и график. </w:t>
            </w:r>
          </w:p>
        </w:tc>
        <w:tc>
          <w:tcPr>
            <w:tcW w:w="818" w:type="dxa"/>
          </w:tcPr>
          <w:p w:rsidR="000B54ED" w:rsidRDefault="000B54ED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0B54ED" w:rsidRPr="00651E9D" w:rsidRDefault="000B54ED" w:rsidP="00671A5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Развивать умение строить графики известных функций; формировать умение строить  графики функций вида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28" type="#_x0000_t75" style="width:32.25pt;height:30.75pt" o:ole="">
                  <v:imagedata r:id="rId11" o:title=""/>
                </v:shape>
                <o:OLEObject Type="Embed" ProgID="Equation.3" ShapeID="_x0000_i1028" DrawAspect="Content" ObjectID="_1590050175" r:id="rId16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. Закрепить знания о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свойствах функции 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29" type="#_x0000_t75" style="width:32.25pt;height:30.75pt" o:ole="">
                  <v:imagedata r:id="rId11" o:title=""/>
                </v:shape>
                <o:OLEObject Type="Embed" ProgID="Equation.3" ShapeID="_x0000_i1029" DrawAspect="Content" ObjectID="_1590050176" r:id="rId17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0B54ED" w:rsidRPr="00651E9D" w:rsidRDefault="000B54ED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0B54ED" w:rsidRPr="00651E9D" w:rsidRDefault="000B54ED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составлять план последовательности действий.                          </w:t>
            </w:r>
          </w:p>
          <w:p w:rsidR="000B54ED" w:rsidRPr="00651E9D" w:rsidRDefault="000B54ED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0B54ED" w:rsidRPr="00651E9D" w:rsidRDefault="000B54ED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3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D8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hAnsi="Times New Roman" w:cs="Times New Roman"/>
                <w:position w:val="-24"/>
                <w:sz w:val="20"/>
                <w:szCs w:val="20"/>
              </w:rPr>
              <w:object w:dxaOrig="639" w:dyaOrig="619">
                <v:shape id="_x0000_i1030" type="#_x0000_t75" style="width:32.25pt;height:30.75pt" o:ole="">
                  <v:imagedata r:id="rId11" o:title=""/>
                </v:shape>
                <o:OLEObject Type="Embed" ProgID="Equation.3" ShapeID="_x0000_i1030" DrawAspect="Content" ObjectID="_1590050177" r:id="rId18"/>
              </w:objec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, её свойства и график. </w:t>
            </w:r>
          </w:p>
        </w:tc>
        <w:tc>
          <w:tcPr>
            <w:tcW w:w="818" w:type="dxa"/>
          </w:tcPr>
          <w:p w:rsidR="00131315" w:rsidRDefault="00131315" w:rsidP="00D87EC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D87EC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Развивать умение строить графики известных функций; формировать умение строить  графики функций вида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31" type="#_x0000_t75" style="width:32.25pt;height:30.75pt" o:ole="">
                  <v:imagedata r:id="rId11" o:title=""/>
                </v:shape>
                <o:OLEObject Type="Embed" ProgID="Equation.3" ShapeID="_x0000_i1031" DrawAspect="Content" ObjectID="_1590050178" r:id="rId19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. Закрепить знания о свойствах функции </w:t>
            </w:r>
            <w:r w:rsidRPr="00651E9D">
              <w:rPr>
                <w:rFonts w:ascii="Times New Roman" w:hAnsi="Times New Roman"/>
                <w:position w:val="-24"/>
                <w:sz w:val="20"/>
                <w:szCs w:val="20"/>
              </w:rPr>
              <w:object w:dxaOrig="639" w:dyaOrig="619">
                <v:shape id="_x0000_i1032" type="#_x0000_t75" style="width:32.25pt;height:30.75pt" o:ole="">
                  <v:imagedata r:id="rId11" o:title=""/>
                </v:shape>
                <o:OLEObject Type="Embed" ProgID="Equation.3" ShapeID="_x0000_i1032" DrawAspect="Content" ObjectID="_1590050179" r:id="rId20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D87EC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D87EC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D8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 по теме: "Операции с дробями. Дробно-рациональная функция"</w:t>
            </w:r>
          </w:p>
        </w:tc>
        <w:tc>
          <w:tcPr>
            <w:tcW w:w="818" w:type="dxa"/>
          </w:tcPr>
          <w:p w:rsidR="00131315" w:rsidRDefault="00131315" w:rsidP="00D87EC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«Операции с дробями. Дробно-рациональная функция»</w:t>
            </w:r>
          </w:p>
        </w:tc>
        <w:tc>
          <w:tcPr>
            <w:tcW w:w="3827" w:type="dxa"/>
          </w:tcPr>
          <w:p w:rsidR="00131315" w:rsidRPr="00651E9D" w:rsidRDefault="00131315" w:rsidP="00D87ECD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D87ECD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D8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D87EC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D87EC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1540D9" w:rsidRDefault="00131315" w:rsidP="00D8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0D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818" w:type="dxa"/>
          </w:tcPr>
          <w:p w:rsidR="00131315" w:rsidRDefault="00131315" w:rsidP="00D87EC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D87EC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«Операции с дробями. Дробно-рациональная функция»</w:t>
            </w:r>
          </w:p>
        </w:tc>
        <w:tc>
          <w:tcPr>
            <w:tcW w:w="3827" w:type="dxa"/>
          </w:tcPr>
          <w:p w:rsidR="00131315" w:rsidRPr="00651E9D" w:rsidRDefault="00131315" w:rsidP="00D87ECD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D87ECD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D87E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D87EC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D87EC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44A" w:rsidRPr="00651E9D" w:rsidTr="00D87ECD">
        <w:tc>
          <w:tcPr>
            <w:tcW w:w="15876" w:type="dxa"/>
            <w:gridSpan w:val="9"/>
          </w:tcPr>
          <w:p w:rsidR="00C0644A" w:rsidRPr="00651E9D" w:rsidRDefault="00C0644A" w:rsidP="00C0644A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Квадратные корни ( 25 часов)</w:t>
            </w:r>
          </w:p>
        </w:tc>
      </w:tr>
      <w:tr w:rsidR="00131315" w:rsidRPr="00651E9D" w:rsidTr="00AB4924">
        <w:trPr>
          <w:trHeight w:val="77"/>
        </w:trPr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числа.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рациональные числа, множества рациональных и натуральных чисел.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символы математического языка и соотношения между этими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символами. Научиться описывать множества целых рациональных, действительных и натуральных чисел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748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71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числа.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671A5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понятие рациональных чисел.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48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71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Иррациональные числа.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671A5F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 понятием 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>иррациональных чисел.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671A5F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Квадратные корни. Арифметический квадратный корень.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арифметический квадратный корень, подкоренное число;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с символом математики для обозначения нового числа </w:t>
            </w:r>
            <w:r w:rsidRPr="00651E9D">
              <w:rPr>
                <w:rFonts w:ascii="Times New Roman" w:eastAsia="Newton-Regular" w:hAnsi="Times New Roman" w:cs="Times New Roman"/>
                <w:position w:val="-8"/>
                <w:sz w:val="20"/>
                <w:szCs w:val="20"/>
              </w:rPr>
              <w:object w:dxaOrig="560" w:dyaOrig="360">
                <v:shape id="_x0000_i1033" type="#_x0000_t75" style="width:27.75pt;height:18pt" o:ole="">
                  <v:imagedata r:id="rId21" o:title=""/>
                </v:shape>
                <o:OLEObject Type="Embed" ProgID="Equation.3" ShapeID="_x0000_i1033" DrawAspect="Content" ObjectID="_1590050180" r:id="rId22"/>
              </w:objec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. Научиться формулировать определение арифметического квадратного корня;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извлекать квадратные корни из простых чисел.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 понятием и способом решения  уравнения  </w:t>
            </w:r>
            <w:r w:rsidRPr="00651E9D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=а.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Уравнение 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 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51E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Закрепить  способы решения  уравнения  </w:t>
            </w:r>
            <w:r w:rsidRPr="00651E9D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651E9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=а.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C06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некоторыми приближенными значениями иррациональных чисел под корнем. Развивать умение  вычислять приближённые значения  квадратного  корня из чисел на калькуляторе и с помощью таблицы в учебнике.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51E9D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4" type="#_x0000_t75" style="width:39pt;height:18.75pt" o:ole="">
                  <v:imagedata r:id="rId23" o:title=""/>
                </v:shape>
                <o:OLEObject Type="Embed" ProgID="Equation.3" ShapeID="_x0000_i1034" DrawAspect="Content" ObjectID="_1590050181" r:id="rId24"/>
              </w:objec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.  и  её  график.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основными свойствами и графиком функции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5" type="#_x0000_t75" style="width:39pt;height:18.75pt" o:ole="">
                  <v:imagedata r:id="rId23" o:title=""/>
                </v:shape>
                <o:OLEObject Type="Embed" ProgID="Equation.3" ShapeID="_x0000_i1035" DrawAspect="Content" ObjectID="_1590050182" r:id="rId25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и показать правила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построения  графика  данной  функции;  формировать умение   строить графики функций вида 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6" type="#_x0000_t75" style="width:39pt;height:18.75pt" o:ole="">
                  <v:imagedata r:id="rId23" o:title=""/>
                </v:shape>
                <o:OLEObject Type="Embed" ProgID="Equation.3" ShapeID="_x0000_i1036" DrawAspect="Content" ObjectID="_1590050183" r:id="rId26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,и по графику определять свойства функций.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651E9D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37" type="#_x0000_t75" style="width:39pt;height:18.75pt" o:ole="">
                  <v:imagedata r:id="rId23" o:title=""/>
                </v:shape>
                <o:OLEObject Type="Embed" ProgID="Equation.3" ShapeID="_x0000_i1037" DrawAspect="Content" ObjectID="_1590050184" r:id="rId27"/>
              </w:objec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. Её свойства и график.</w:t>
            </w:r>
          </w:p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свойства функции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780" w:dyaOrig="380">
                <v:shape id="_x0000_i1038" type="#_x0000_t75" style="width:39pt;height:18.75pt" o:ole="">
                  <v:imagedata r:id="rId23" o:title=""/>
                </v:shape>
                <o:OLEObject Type="Embed" ProgID="Equation.3" ShapeID="_x0000_i1038" DrawAspect="Content" ObjectID="_1590050185" r:id="rId28"/>
              </w:objec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  <w:vertAlign w:val="superscript"/>
              </w:rPr>
              <w:t xml:space="preserve">,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умение строить график  данной  функции; рассмотреть решение заданий различного уровня сложности; развивать умение  строить графики    функций вида  </w:t>
            </w:r>
            <w:r w:rsidRPr="00651E9D">
              <w:rPr>
                <w:rFonts w:ascii="Times New Roman" w:hAnsi="Times New Roman"/>
                <w:position w:val="-10"/>
                <w:sz w:val="20"/>
                <w:szCs w:val="20"/>
              </w:rPr>
              <w:object w:dxaOrig="1460" w:dyaOrig="380">
                <v:shape id="_x0000_i1039" type="#_x0000_t75" style="width:72.75pt;height:18.75pt" o:ole="">
                  <v:imagedata r:id="rId29" o:title=""/>
                </v:shape>
                <o:OLEObject Type="Embed" ProgID="Equation.3" ShapeID="_x0000_i1039" DrawAspect="Content" ObjectID="_1590050186" r:id="rId30"/>
              </w:object>
            </w:r>
            <w:r w:rsidRPr="00651E9D">
              <w:rPr>
                <w:rFonts w:ascii="Times New Roman" w:hAnsi="Times New Roman"/>
                <w:sz w:val="20"/>
                <w:szCs w:val="20"/>
              </w:rPr>
              <w:t>и решать уравнения графическим способом.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 свойства квадратных корней и показать их применение; формировать умение  вычислять квадратные корни, используя их свойства.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произведения и дроби.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 вычислять квадратные корни, используя их свойства.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 xml:space="preserve">создавать структуру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степени.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квадратных корней; развивать умение пользоваться свойствами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74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B78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Квадратный корень из степени</w:t>
            </w:r>
          </w:p>
          <w:p w:rsidR="00131315" w:rsidRPr="00651E9D" w:rsidRDefault="00131315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D54F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 квадратных корней;  рассмотреть примеры на  преобразование различной сложности; развивать умение пользоваться свойствами 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«Понятие арифметического квадратного корня и его свойства»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Освоить операцию вынесения множителя из-под знака корня, преобразование подобных членов; рассмотреть примеры на  преобразование различной сложности; развивать умение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пользоваться свойствами 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 xml:space="preserve">создавать структуру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вынесения множителя из-под знака корня, преобразование подобных членов;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Вынесение множителя за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правила вынесения множителя из-под знака корня, преобразование подобных членов;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Внесение множителя под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Align w:val="center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алгоритм  внесения множителя под знак корня, преобразование подобных членов;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Внесение множителя под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Align w:val="center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правила внесения множителя под знак корня, преобразование подобных членов; рассмотреть примеры на 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между членами группы для принятия эффективных совместных решений. </w:t>
            </w:r>
          </w:p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принцип преобразования корней из произведения, дроби и степени, освобождение от иррациональности в знаменателе, 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4417A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преобразование корней из произведения, дроби и степени, освобождение от иррациональности в знаменателе, 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квадратных корней; развивать умение пользоваться свойствами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74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Преобразование выражений, содержащих квадратные корни.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4417AD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свойства квадратных корней; развивать умение пользоваться свойствами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61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выражений, содержащих квадратные корни.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Обобщить   знания и умения  по теме свойства квадратных корней.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«Свойства квадратных корней»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«Свойства квадратных корней»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1EF4" w:rsidRPr="00651E9D" w:rsidTr="00D87ECD">
        <w:tc>
          <w:tcPr>
            <w:tcW w:w="15876" w:type="dxa"/>
            <w:gridSpan w:val="9"/>
          </w:tcPr>
          <w:p w:rsidR="00661EF4" w:rsidRPr="00651E9D" w:rsidRDefault="00661EF4" w:rsidP="00661E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Квадратные уравнения (30 часов)</w:t>
            </w: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Понятие квадратного уравнения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квадратное уравнение, приведенное квадратное уравнение, неприведенное квадратное уравнение;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правило решения квадратного уравнения. Научиться решать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простейшие квадратные уравнения способом вынесения общего множителя за скобки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 xml:space="preserve">создавать структуру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63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Неполные квадратные уравнения.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полное и неполное квадратное уравнение;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способами решения неполных квадратных уравнений. Научиться проводить доказательные рассуждения о корнях уравнения с опорой на определение корня, функциональные свойства выражений; решать квадратные уравнения, распознавать квадратные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Неполные квадратные уравнения.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решение неполных квадратных уравнений различного уровня сложности; развивать у уч-ся умение решать  квадратные 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Неполные квадратные уравнения.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решение неполных квадратных уравнений различного уровня сложности; развивать у уч-ся умение решать  квадратные 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B78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квадрата двучлена. 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способ решения квадратного уравнения выделением квадрата двучлена. Научиться решать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квадратные уравнения с помощью данного способа; распознавать квадратный трехчлен.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устойчивой мотивации к проблемно-поисковой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Формулы корней квадратного уравнения.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со способом решения полных  квадратных  уравнений с использованием  формулы корней квадратного уравнения; понятие  </w:t>
            </w:r>
            <w:r w:rsidRPr="00651E9D">
              <w:rPr>
                <w:rFonts w:ascii="Times New Roman" w:hAnsi="Times New Roman"/>
                <w:i/>
                <w:sz w:val="20"/>
                <w:szCs w:val="20"/>
              </w:rPr>
              <w:t xml:space="preserve">дискриминанта квадратного уравнения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t>;формировать умение решать  квадратные 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Формулы корней квадратного уравнения.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Закрепление навыков применения формулы. Повторить алгоритм решения полных квадратных уравнений, понятие смысл дискриминанта;  развивать умение решать  квадратные 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Формулы корней квадратного уравнения.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формулы для решения квадратных уравнений с четным вторым коэффициентом; развивать  умение решать  квадратные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 xml:space="preserve">создавать структуру </w:t>
            </w:r>
            <w:r w:rsidRPr="00651E9D">
              <w:rPr>
                <w:rStyle w:val="FontStyle12"/>
                <w:sz w:val="20"/>
                <w:szCs w:val="20"/>
              </w:rPr>
              <w:lastRenderedPageBreak/>
              <w:t>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Освоить математическую модель решения задач на составление квадратного уравнения. Научиться решать текстовые задачи на нахождение корней квадратного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на нахождение корней квадратного уравнения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квадратных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на нахождение корней квадратного уравнения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61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с помощью квадратных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уравнений.</w:t>
            </w:r>
            <w:r w:rsidRPr="00651E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решать текстовые задачи на нахождение корней квадратного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 xml:space="preserve">воспринимать текст с учетом поставленной учебной задачи,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lastRenderedPageBreak/>
              <w:t>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целевых установок учебной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формулы для решения квадратных уравнений; доказать теорему  Виета, показать ее применение; рассмотреть различные задания на применение теоремы  Виета; сформировать умение использовать эту теорему.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теорему  Виета; объяснить правила разложения многочленов на множители; развивать умение решать  квадратные  уравнения различными способами.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различные задания на применение теоремы  Виета; сформировать умение использовать эту теорему,  правила разложения многочленов на множители; развивать умение решать  квадратные  уравнения различными способами.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Теорема Виета.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теорему  Виета;  умение использовать эту теорему,  правила разложения многочленов на множители;  умение решать  квадратные  уравнения различными способами.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5 по теме: «Квадратные уравнения»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«Квадратные уравнения»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Рациональные уравнения как математические модели реальных ситуаций.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целое, дробное, рациональное выражение, тождество.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дробных рациональных уравнений.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понятием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дробное уравнение,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с методом решения дробно-рационального уравнения – избавление от знаменателя алгебраической дроби. Научиться решать дробно-рациональные уравнения методом избавления от знаменателя; делать качественную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проверку корней.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lastRenderedPageBreak/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81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дробных рациональных уравнений.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алгоритмом решения дробного рационального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дробных рациональных уравнений.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Рассмотреть решение уравнений   различной сложности;  выработать умение  решать рациональные уравнения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B78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дробных рациональных уравнений. 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решение уравнений   различной сложности;  умение  решать рациональные уравнения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 дробных рациональных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уравнений.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Закрепить  решение уравнений   различной сложности;  умение 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решать рациональные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организации и анализа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Освоить правило составления математической модели текстовых задач, сводящихся к рациональным уравнениям. Научиться решать текстовые задачи с составлением математической модели; правильно оформлять решения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правила оформления решения задач с помощью рациональных  уравнений.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88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дробных рациональных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61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с помощью дробных рациональных уравнений.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правила оформления решения задач с помощью рациональных  уравнений.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Применение умений и навыков при решении дробных рациональных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 применять на практике материал по теме «Дробно-рациональные уравнения. Текстовые задачи»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661E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6  по теме </w:t>
            </w:r>
            <w:r w:rsidR="00661E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«Дробно-</w:t>
            </w:r>
            <w:r w:rsidR="00661E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рациональные уравнения</w:t>
            </w:r>
            <w:r w:rsidRPr="00651E9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 применять на практике материал по теме «Дробно-рациональные уравнения. Текстовые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задачи»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22F1" w:rsidRPr="00651E9D" w:rsidTr="00D87ECD">
        <w:tc>
          <w:tcPr>
            <w:tcW w:w="15876" w:type="dxa"/>
            <w:gridSpan w:val="9"/>
          </w:tcPr>
          <w:p w:rsidR="009522F1" w:rsidRPr="00651E9D" w:rsidRDefault="009522F1" w:rsidP="009522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Неравенства (24 часа)</w:t>
            </w: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со способом сравнения неравенств при помощи их разности.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неравенства.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способ сравнения неравенств при помощи их разности.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свойства неравенства; формировать умение сравнивать числа и выражения, пользуясь свойствами неравенств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числовых неравенств.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формулировать свойства числовых неравенств; иллюстрировать их на числовой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прямой, доказывать неравенства алгебраически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наиболее эффективного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числовых неравенств.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формулировать свойства числовых неравенств; иллюстрировать их на числовой прямой, доказывать неравенства алгебраически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 правилами сложения  и умножения числовых неравенств.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Сложение и умножение числовых неравенств.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Освоить алгоритм умножения неравенства на положительное и отрицательное число. Научиться решать числовые неравенства и показывать их схематически на числовой прямой.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lastRenderedPageBreak/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и умножение числовых неравенств.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решать числовые неравенства и показывать их схематически на числовой прямой.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Погрешность и точность приближения.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понятия приближения с избытком и недостатком, сформировать навык преобразования выражений  для оценки погрешности и точности приближения.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7 по теме: «Числовые неравенства и их свойства»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«Числовые неравенства и их свойства»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подмножество , пересечение и объединение множеств,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Пересечение и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объединение множеств.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Научиться находить пересечение и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>объединение множеств и  числовых промежутков.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организовывать 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целевых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104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Пересечение и объединение множеств.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Закрепить умение   находить пересечение и объединение числовых промежутков.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 понятиями числовая прямая, числовой промежуток. Научиться определять вид промежутка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.</w:t>
            </w:r>
          </w:p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Ввести правила обозначения , названия и изображения на координатной прямой числовых промежутков.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107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Числовые промежутки.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обозначение , название и изображение на координатной прямой числовых промежутков.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управлять своим поведением (контроль, самокоррекция, 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Объяснить правила решения и оформления  линейных неравенств; их свойства, формировать умение решать линейные неравенства.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линейные неравенства, используя их свойства.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 умение решать линейные неравенства,  используя их свойства.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111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систем  неравенств с одной переменной.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Формировать умение решать системы линейных неравенств.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решать системы линейных неравенств.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понятие неравенства, его свойства; развивать умение решать различные неравенства. Формировать умение решать двойные  линейные неравенства, системы линейных неравенств.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114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систем  неравенств с одной переменной.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22F1" w:rsidRPr="00651E9D" w:rsidTr="00D87ECD">
        <w:tc>
          <w:tcPr>
            <w:tcW w:w="15876" w:type="dxa"/>
            <w:gridSpan w:val="9"/>
          </w:tcPr>
          <w:p w:rsidR="009522F1" w:rsidRPr="00651E9D" w:rsidRDefault="009522F1" w:rsidP="009522F1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ГЛАВА 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 xml:space="preserve"> Степень с целым показателем. Элементы статистики (13 часов)</w:t>
            </w: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степень с отрицательным целым показателем,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отрицательным показателем.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lastRenderedPageBreak/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118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отрицательным показателем.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правила решения заданий на нахождение  степени с целым отрицательным показателем,  условие существования этой степени; рассмотреть примеры  различной сложности. 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119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935816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Познакомиться со  свойствами степени с целым показателем, формировать умение преобразовывать выражения, используя  эти свойства.</w:t>
            </w:r>
          </w:p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свойства степени для преобразования выражений и вычислений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Свойства степени с целым показателем.</w:t>
            </w:r>
            <w:r w:rsidRPr="00651E9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Научиться применять свойства степени для преобразования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выражений и вычислений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управлять своим поведением (контроль, самокоррекция, </w:t>
            </w:r>
            <w:r w:rsidRPr="00651E9D">
              <w:rPr>
                <w:rStyle w:val="FontStyle11"/>
                <w:sz w:val="20"/>
                <w:szCs w:val="20"/>
              </w:rPr>
              <w:lastRenderedPageBreak/>
              <w:t>оценка своего действия).</w:t>
            </w:r>
          </w:p>
          <w:p w:rsidR="00131315" w:rsidRPr="00651E9D" w:rsidRDefault="00131315" w:rsidP="00346874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выбора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122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правилом записи числа в стандартном 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Закрепить умение  использовать запись чисел в стандартном виде для выражения и сопоставления размеров объектов, длительности процессов в окружающем мире,  повторить преобразование  выражений, используя   свойства степени с целым показателем.</w:t>
            </w:r>
          </w:p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«Степень с целым показателем и ее свойства»</w:t>
            </w:r>
          </w:p>
        </w:tc>
        <w:tc>
          <w:tcPr>
            <w:tcW w:w="3827" w:type="dxa"/>
          </w:tcPr>
          <w:p w:rsidR="00131315" w:rsidRPr="00651E9D" w:rsidRDefault="00131315" w:rsidP="005F68CF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5F68CF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5F68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5F68C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Познакомиться с понятиями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lastRenderedPageBreak/>
              <w:t>элементы статики, статистика в сферах деятельности, выборочный метод,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>генеральная совокупность,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 </w:t>
            </w:r>
            <w:r w:rsidRPr="00651E9D">
              <w:rPr>
                <w:rFonts w:ascii="Times New Roman" w:eastAsia="Newton-Regular" w:hAnsi="Times New Roman" w:cs="Times New Roman"/>
                <w:i/>
                <w:sz w:val="20"/>
                <w:szCs w:val="20"/>
              </w:rPr>
              <w:t xml:space="preserve">выборка.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организовывать и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>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126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делать выборочные исследования чисел; делать выборку в представительной форме; осуществлять случайную выборку числового ряда данных.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Познакомиться со способом специфического изображения интервального ряда: гистограмма частот. Научиться обрабатывать информацию с помощью интервального ряда и таблицы распределения частот; строить интервальный ряд схематично, используя гистограмму полученных данных.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128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9522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0C5EFC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Научиться строить интервальный ряд, использовать наглядное представление статистической информации в виде столбчатых и круговых диаграмм, полигонов и гистограмм.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9522F1" w:rsidRPr="00651E9D" w:rsidTr="00D87ECD">
        <w:tc>
          <w:tcPr>
            <w:tcW w:w="15876" w:type="dxa"/>
            <w:gridSpan w:val="9"/>
          </w:tcPr>
          <w:p w:rsidR="009522F1" w:rsidRPr="00651E9D" w:rsidRDefault="009522F1" w:rsidP="009522F1">
            <w:pPr>
              <w:jc w:val="center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ПОВТОРЕНИЕ (12 часов)</w:t>
            </w: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 w:val="restart"/>
          </w:tcPr>
          <w:p w:rsidR="00131315" w:rsidRPr="00651E9D" w:rsidRDefault="00131315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31315" w:rsidRPr="00651E9D" w:rsidRDefault="00131315" w:rsidP="002D54D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 Рассмотреть решение заданий  на преобразование и упрощение  рациональных выражений , доказательство тождеств различного уровня сложности и проверяющие умения.</w:t>
            </w:r>
          </w:p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Преобразование рациональных выражений. </w:t>
            </w:r>
          </w:p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Merge/>
          </w:tcPr>
          <w:p w:rsidR="00131315" w:rsidRPr="00651E9D" w:rsidRDefault="00131315" w:rsidP="002D54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131315" w:rsidRPr="00651E9D" w:rsidRDefault="00131315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651E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Вынесение и внесение множителя под знак корня.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vAlign w:val="center"/>
          </w:tcPr>
          <w:p w:rsidR="00131315" w:rsidRPr="00651E9D" w:rsidRDefault="00131315" w:rsidP="002D54D1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правила  внесения и вынесения  множителя под знак корня, преобразование подобных членов; рассмотреть примеры на  преобразование различной сложности.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131315" w:rsidRPr="00651E9D" w:rsidRDefault="00131315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уравнений.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решение рациональных </w:t>
            </w:r>
            <w:r w:rsidRPr="00651E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уравнений   различной сложности.    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способствовать </w:t>
            </w:r>
            <w:r w:rsidRPr="00651E9D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формированию научного мировоззрения. </w:t>
            </w:r>
          </w:p>
          <w:p w:rsidR="00131315" w:rsidRPr="00651E9D" w:rsidRDefault="00131315" w:rsidP="00346874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анализа, сопоставления, сравнения</w:t>
            </w:r>
          </w:p>
        </w:tc>
        <w:tc>
          <w:tcPr>
            <w:tcW w:w="884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134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переменной. Решение  систем неравенств с одной переменной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7F2FF7">
            <w:pPr>
              <w:rPr>
                <w:rFonts w:ascii="Times New Roman" w:hAnsi="Times New Roman"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 xml:space="preserve">Повторить решение неравенств с одной переменной  различной сложности.    </w:t>
            </w:r>
          </w:p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/>
                <w:sz w:val="20"/>
                <w:szCs w:val="20"/>
              </w:rPr>
              <w:t>Повторить решение  систем неравенств с одной переменной различной сложности</w:t>
            </w:r>
          </w:p>
        </w:tc>
        <w:tc>
          <w:tcPr>
            <w:tcW w:w="3827" w:type="dxa"/>
          </w:tcPr>
          <w:p w:rsidR="00131315" w:rsidRPr="00651E9D" w:rsidRDefault="00131315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131315" w:rsidRPr="00651E9D" w:rsidRDefault="00131315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DF5B1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2D54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материал, изученный за курс алгебры 8 класса</w:t>
            </w:r>
          </w:p>
        </w:tc>
        <w:tc>
          <w:tcPr>
            <w:tcW w:w="3827" w:type="dxa"/>
          </w:tcPr>
          <w:p w:rsidR="00131315" w:rsidRPr="00651E9D" w:rsidRDefault="00131315" w:rsidP="002D54D1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131315" w:rsidRPr="00651E9D" w:rsidRDefault="00131315" w:rsidP="002D54D1">
            <w:pPr>
              <w:rPr>
                <w:rStyle w:val="FontStyle11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131315" w:rsidRPr="00651E9D" w:rsidRDefault="00131315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31315" w:rsidRPr="00651E9D" w:rsidRDefault="00131315" w:rsidP="002D54D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84" w:type="dxa"/>
          </w:tcPr>
          <w:p w:rsidR="00131315" w:rsidRPr="00651E9D" w:rsidRDefault="00131315" w:rsidP="002D54D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315" w:rsidRPr="00651E9D" w:rsidTr="00AB4924">
        <w:tc>
          <w:tcPr>
            <w:tcW w:w="813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748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09" w:type="dxa"/>
          </w:tcPr>
          <w:p w:rsidR="00131315" w:rsidRPr="00651E9D" w:rsidRDefault="00131315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31315" w:rsidRPr="00651E9D" w:rsidRDefault="00131315" w:rsidP="002D5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E9D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818" w:type="dxa"/>
          </w:tcPr>
          <w:p w:rsidR="00131315" w:rsidRDefault="00131315" w:rsidP="000B54ED">
            <w:pPr>
              <w:jc w:val="center"/>
            </w:pPr>
            <w:r w:rsidRPr="001E6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</w:tcPr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Научиться применять на практике теоретический материал, изученный за курс алгебры 8 класса</w:t>
            </w:r>
          </w:p>
        </w:tc>
        <w:tc>
          <w:tcPr>
            <w:tcW w:w="3827" w:type="dxa"/>
          </w:tcPr>
          <w:p w:rsidR="00131315" w:rsidRPr="00651E9D" w:rsidRDefault="00131315" w:rsidP="002D54D1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651E9D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131315" w:rsidRPr="00651E9D" w:rsidRDefault="00131315" w:rsidP="002D54D1">
            <w:pPr>
              <w:rPr>
                <w:rStyle w:val="FontStyle13"/>
                <w:rFonts w:ascii="Times New Roman" w:hAnsi="Times New Roman" w:cs="Times New Roman"/>
              </w:rPr>
            </w:pPr>
            <w:r w:rsidRPr="00651E9D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651E9D">
              <w:rPr>
                <w:rStyle w:val="FontStyle12"/>
                <w:sz w:val="20"/>
                <w:szCs w:val="20"/>
              </w:rPr>
              <w:t xml:space="preserve">: </w:t>
            </w:r>
            <w:r w:rsidRPr="00651E9D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651E9D">
              <w:rPr>
                <w:rStyle w:val="FontStyle12"/>
                <w:sz w:val="20"/>
                <w:szCs w:val="20"/>
              </w:rPr>
              <w:t xml:space="preserve"> </w:t>
            </w:r>
            <w:r w:rsidRPr="00651E9D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651E9D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651E9D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84" w:type="dxa"/>
          </w:tcPr>
          <w:p w:rsidR="00131315" w:rsidRPr="00651E9D" w:rsidRDefault="00131315" w:rsidP="002D54D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</w:tbl>
    <w:p w:rsidR="000859FD" w:rsidRPr="001406E4" w:rsidRDefault="000859FD">
      <w:pPr>
        <w:rPr>
          <w:rFonts w:ascii="Times New Roman" w:eastAsia="Newton-Regular" w:hAnsi="Times New Roman" w:cs="Times New Roman"/>
          <w:b/>
          <w:szCs w:val="19"/>
        </w:rPr>
      </w:pPr>
    </w:p>
    <w:sectPr w:rsidR="000859FD" w:rsidRPr="001406E4" w:rsidSect="00FF4767">
      <w:pgSz w:w="16838" w:h="11906" w:orient="landscape"/>
      <w:pgMar w:top="720" w:right="184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FB" w:rsidRDefault="00207BFB" w:rsidP="000C4BEE">
      <w:pPr>
        <w:spacing w:after="0" w:line="240" w:lineRule="auto"/>
      </w:pPr>
      <w:r>
        <w:separator/>
      </w:r>
    </w:p>
  </w:endnote>
  <w:endnote w:type="continuationSeparator" w:id="0">
    <w:p w:rsidR="00207BFB" w:rsidRDefault="00207BFB" w:rsidP="000C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0284"/>
      <w:docPartObj>
        <w:docPartGallery w:val="Page Numbers (Bottom of Page)"/>
        <w:docPartUnique/>
      </w:docPartObj>
    </w:sdtPr>
    <w:sdtContent>
      <w:p w:rsidR="00D87ECD" w:rsidRDefault="00D87EC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61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87ECD" w:rsidRDefault="00D87ECD">
    <w:pPr>
      <w:pStyle w:val="a6"/>
    </w:pPr>
  </w:p>
  <w:p w:rsidR="00D87ECD" w:rsidRDefault="00D87E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FB" w:rsidRDefault="00207BFB" w:rsidP="000C4BEE">
      <w:pPr>
        <w:spacing w:after="0" w:line="240" w:lineRule="auto"/>
      </w:pPr>
      <w:r>
        <w:separator/>
      </w:r>
    </w:p>
  </w:footnote>
  <w:footnote w:type="continuationSeparator" w:id="0">
    <w:p w:rsidR="00207BFB" w:rsidRDefault="00207BFB" w:rsidP="000C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0282"/>
      <w:docPartObj>
        <w:docPartGallery w:val="Page Numbers (Top of Page)"/>
        <w:docPartUnique/>
      </w:docPartObj>
    </w:sdtPr>
    <w:sdtContent>
      <w:p w:rsidR="00D87ECD" w:rsidRDefault="00D87EC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61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87ECD" w:rsidRDefault="00D87ECD">
    <w:pPr>
      <w:pStyle w:val="a4"/>
    </w:pPr>
  </w:p>
  <w:p w:rsidR="00D87ECD" w:rsidRDefault="00D87E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4884"/>
    <w:multiLevelType w:val="hybridMultilevel"/>
    <w:tmpl w:val="86C84758"/>
    <w:lvl w:ilvl="0" w:tplc="04190001">
      <w:start w:val="1"/>
      <w:numFmt w:val="bullet"/>
      <w:lvlText w:val=""/>
      <w:lvlJc w:val="left"/>
      <w:pPr>
        <w:ind w:left="15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9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988" w:hanging="360"/>
      </w:pPr>
      <w:rPr>
        <w:rFonts w:ascii="Wingdings" w:hAnsi="Wingdings" w:hint="default"/>
      </w:rPr>
    </w:lvl>
  </w:abstractNum>
  <w:abstractNum w:abstractNumId="2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025CB"/>
    <w:multiLevelType w:val="hybridMultilevel"/>
    <w:tmpl w:val="4E9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34B83"/>
    <w:multiLevelType w:val="hybridMultilevel"/>
    <w:tmpl w:val="259C423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  <w:num w:numId="11">
    <w:abstractNumId w:val="15"/>
  </w:num>
  <w:num w:numId="12">
    <w:abstractNumId w:val="5"/>
  </w:num>
  <w:num w:numId="13">
    <w:abstractNumId w:val="3"/>
  </w:num>
  <w:num w:numId="14">
    <w:abstractNumId w:val="11"/>
  </w:num>
  <w:num w:numId="15">
    <w:abstractNumId w:val="1"/>
  </w:num>
  <w:num w:numId="16">
    <w:abstractNumId w:val="10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EE"/>
    <w:rsid w:val="00006561"/>
    <w:rsid w:val="00021287"/>
    <w:rsid w:val="0002785C"/>
    <w:rsid w:val="000416A5"/>
    <w:rsid w:val="00071B4F"/>
    <w:rsid w:val="00075176"/>
    <w:rsid w:val="000859FD"/>
    <w:rsid w:val="000A15AA"/>
    <w:rsid w:val="000B54ED"/>
    <w:rsid w:val="000C4BEE"/>
    <w:rsid w:val="000C5EFC"/>
    <w:rsid w:val="000E291B"/>
    <w:rsid w:val="000E773F"/>
    <w:rsid w:val="00131315"/>
    <w:rsid w:val="001406E4"/>
    <w:rsid w:val="0014440C"/>
    <w:rsid w:val="001540D9"/>
    <w:rsid w:val="001552A2"/>
    <w:rsid w:val="00176948"/>
    <w:rsid w:val="00191270"/>
    <w:rsid w:val="0019731A"/>
    <w:rsid w:val="001D17C9"/>
    <w:rsid w:val="001D1FA1"/>
    <w:rsid w:val="001E1A27"/>
    <w:rsid w:val="00207BFB"/>
    <w:rsid w:val="00225762"/>
    <w:rsid w:val="00243066"/>
    <w:rsid w:val="00265B9C"/>
    <w:rsid w:val="002775AA"/>
    <w:rsid w:val="002D54D1"/>
    <w:rsid w:val="002F0CC2"/>
    <w:rsid w:val="002F4410"/>
    <w:rsid w:val="002F68B0"/>
    <w:rsid w:val="00314CB6"/>
    <w:rsid w:val="003205E3"/>
    <w:rsid w:val="00346874"/>
    <w:rsid w:val="00350B95"/>
    <w:rsid w:val="00352B52"/>
    <w:rsid w:val="003601D2"/>
    <w:rsid w:val="0036307C"/>
    <w:rsid w:val="00382E36"/>
    <w:rsid w:val="003A5A3E"/>
    <w:rsid w:val="003B68F6"/>
    <w:rsid w:val="00411B12"/>
    <w:rsid w:val="004417AD"/>
    <w:rsid w:val="00455E8E"/>
    <w:rsid w:val="0049474F"/>
    <w:rsid w:val="004A5C06"/>
    <w:rsid w:val="004B4827"/>
    <w:rsid w:val="004D779A"/>
    <w:rsid w:val="004E331C"/>
    <w:rsid w:val="004E4A9E"/>
    <w:rsid w:val="005623AE"/>
    <w:rsid w:val="00565B32"/>
    <w:rsid w:val="00591B31"/>
    <w:rsid w:val="005E77F3"/>
    <w:rsid w:val="005F68CF"/>
    <w:rsid w:val="00611F47"/>
    <w:rsid w:val="006359D3"/>
    <w:rsid w:val="00640A1D"/>
    <w:rsid w:val="006514C7"/>
    <w:rsid w:val="00651E9D"/>
    <w:rsid w:val="00661EF4"/>
    <w:rsid w:val="00671A5F"/>
    <w:rsid w:val="00672FC7"/>
    <w:rsid w:val="006977D1"/>
    <w:rsid w:val="006A097B"/>
    <w:rsid w:val="006B78AC"/>
    <w:rsid w:val="006F6492"/>
    <w:rsid w:val="007658CD"/>
    <w:rsid w:val="00772536"/>
    <w:rsid w:val="007C1834"/>
    <w:rsid w:val="007D54F1"/>
    <w:rsid w:val="007E5A68"/>
    <w:rsid w:val="007E72BE"/>
    <w:rsid w:val="007F2FF7"/>
    <w:rsid w:val="00825550"/>
    <w:rsid w:val="00827ABF"/>
    <w:rsid w:val="00835EB8"/>
    <w:rsid w:val="008546B5"/>
    <w:rsid w:val="008713BF"/>
    <w:rsid w:val="008B6B67"/>
    <w:rsid w:val="00931255"/>
    <w:rsid w:val="00935816"/>
    <w:rsid w:val="009522F1"/>
    <w:rsid w:val="0096361E"/>
    <w:rsid w:val="009864BB"/>
    <w:rsid w:val="009B1D50"/>
    <w:rsid w:val="009F263D"/>
    <w:rsid w:val="00A0145B"/>
    <w:rsid w:val="00A45916"/>
    <w:rsid w:val="00A53EE7"/>
    <w:rsid w:val="00A57540"/>
    <w:rsid w:val="00A57664"/>
    <w:rsid w:val="00A66163"/>
    <w:rsid w:val="00A75CE4"/>
    <w:rsid w:val="00AB4924"/>
    <w:rsid w:val="00AB765C"/>
    <w:rsid w:val="00AD114B"/>
    <w:rsid w:val="00AD567D"/>
    <w:rsid w:val="00AE294C"/>
    <w:rsid w:val="00B10210"/>
    <w:rsid w:val="00B12154"/>
    <w:rsid w:val="00B204B4"/>
    <w:rsid w:val="00B304E6"/>
    <w:rsid w:val="00B46E3A"/>
    <w:rsid w:val="00B526EF"/>
    <w:rsid w:val="00B744AB"/>
    <w:rsid w:val="00BB15E6"/>
    <w:rsid w:val="00BB1D22"/>
    <w:rsid w:val="00BB79F5"/>
    <w:rsid w:val="00BD2B12"/>
    <w:rsid w:val="00BE6774"/>
    <w:rsid w:val="00C0644A"/>
    <w:rsid w:val="00C65C70"/>
    <w:rsid w:val="00C67BD1"/>
    <w:rsid w:val="00C959F5"/>
    <w:rsid w:val="00C95B83"/>
    <w:rsid w:val="00CC13E6"/>
    <w:rsid w:val="00CC45B0"/>
    <w:rsid w:val="00D405A1"/>
    <w:rsid w:val="00D44C2A"/>
    <w:rsid w:val="00D81184"/>
    <w:rsid w:val="00D830C9"/>
    <w:rsid w:val="00D85F44"/>
    <w:rsid w:val="00D87ECD"/>
    <w:rsid w:val="00DC2E07"/>
    <w:rsid w:val="00DE32D1"/>
    <w:rsid w:val="00DF5B15"/>
    <w:rsid w:val="00E025EA"/>
    <w:rsid w:val="00E21C80"/>
    <w:rsid w:val="00E438D5"/>
    <w:rsid w:val="00E44617"/>
    <w:rsid w:val="00E86F6E"/>
    <w:rsid w:val="00E936E7"/>
    <w:rsid w:val="00EF5932"/>
    <w:rsid w:val="00F001EC"/>
    <w:rsid w:val="00F165C8"/>
    <w:rsid w:val="00F244EB"/>
    <w:rsid w:val="00F31E9D"/>
    <w:rsid w:val="00FA2093"/>
    <w:rsid w:val="00FF016F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image" Target="media/image3.w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4.wmf"/><Relationship Id="rId28" Type="http://schemas.openxmlformats.org/officeDocument/2006/relationships/oleObject" Target="embeddings/oleObject14.bin"/><Relationship Id="rId10" Type="http://schemas.openxmlformats.org/officeDocument/2006/relationships/footer" Target="footer1.xml"/><Relationship Id="rId19" Type="http://schemas.openxmlformats.org/officeDocument/2006/relationships/oleObject" Target="embeddings/oleObject7.bin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016D-6B20-47F5-A8B5-12B977DD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14874</Words>
  <Characters>84783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Windows User</cp:lastModifiedBy>
  <cp:revision>2</cp:revision>
  <cp:lastPrinted>2015-11-03T07:26:00Z</cp:lastPrinted>
  <dcterms:created xsi:type="dcterms:W3CDTF">2018-06-09T02:49:00Z</dcterms:created>
  <dcterms:modified xsi:type="dcterms:W3CDTF">2018-06-09T02:49:00Z</dcterms:modified>
</cp:coreProperties>
</file>